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1 : calculer des intégrales et utiliser leurs propriétés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Dix exercices pour maîtriser :</w:t>
      </w:r>
    </w:p>
    <w:p>
      <w:pPr>
        <w:numPr>
          <w:ilvl w:val="0"/>
          <w:numId w:val="1001"/>
        </w:numPr>
        <w:pStyle w:val="Compact"/>
      </w:pPr>
      <w:r>
        <w:t xml:space="preserve">le calcul d'intégrales avec les primitives ;</w:t>
      </w:r>
    </w:p>
    <w:p>
      <w:pPr>
        <w:numPr>
          <w:ilvl w:val="0"/>
          <w:numId w:val="1001"/>
        </w:numPr>
        <w:pStyle w:val="Compact"/>
      </w:pPr>
      <w:r>
        <w:t xml:space="preserve">la linéarité et la relation de Chasles ;</w:t>
      </w:r>
    </w:p>
    <w:p>
      <w:pPr>
        <w:numPr>
          <w:ilvl w:val="0"/>
          <w:numId w:val="1001"/>
        </w:numPr>
        <w:pStyle w:val="Compact"/>
      </w:pPr>
      <w:r>
        <w:t xml:space="preserve">la positivité et la croissance ;</w:t>
      </w:r>
    </w:p>
    <w:p>
      <w:pPr>
        <w:numPr>
          <w:ilvl w:val="0"/>
          <w:numId w:val="1001"/>
        </w:numPr>
        <w:pStyle w:val="Compact"/>
      </w:pPr>
      <w:r>
        <w:t xml:space="preserve">les encadrements ;</w:t>
      </w:r>
    </w:p>
    <w:p>
      <w:pPr>
        <w:numPr>
          <w:ilvl w:val="0"/>
          <w:numId w:val="1001"/>
        </w:numPr>
        <w:pStyle w:val="Compact"/>
      </w:pPr>
      <w:r>
        <w:t xml:space="preserve">la valeur moyenne ;</w:t>
      </w:r>
    </w:p>
    <w:p>
      <w:pPr>
        <w:numPr>
          <w:ilvl w:val="0"/>
          <w:numId w:val="1001"/>
        </w:numPr>
        <w:pStyle w:val="Compact"/>
      </w:pPr>
      <w:r>
        <w:t xml:space="preserve">les fonctions paires et impaires ;</w:t>
      </w:r>
    </w:p>
    <w:p>
      <w:pPr>
        <w:numPr>
          <w:ilvl w:val="0"/>
          <w:numId w:val="1001"/>
        </w:numPr>
        <w:pStyle w:val="Compact"/>
      </w:pPr>
      <w:r>
        <w:t xml:space="preserve">les fonctions définies par une intégrale ;</w:t>
      </w:r>
    </w:p>
    <w:p>
      <w:pPr>
        <w:numPr>
          <w:ilvl w:val="0"/>
          <w:numId w:val="1001"/>
        </w:numPr>
        <w:pStyle w:val="Compact"/>
      </w:pPr>
      <w:r>
        <w:t xml:space="preserve">les 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au bac :</w:t>
      </w:r>
    </w:p>
    <w:p>
      <w:pPr>
        <w:numPr>
          <w:ilvl w:val="0"/>
          <w:numId w:val="1002"/>
        </w:numPr>
        <w:pStyle w:val="Compact"/>
      </w:pPr>
      <w:r>
        <w:t xml:space="preserve">primitive écrite avec sa forme reconnue ;</w:t>
      </w:r>
    </w:p>
    <w:p>
      <w:pPr>
        <w:numPr>
          <w:ilvl w:val="0"/>
          <w:numId w:val="1002"/>
        </w:numPr>
        <w:pStyle w:val="Compact"/>
      </w:pPr>
      <w:r>
        <w:t xml:space="preserve">crochet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</m:d>
      </m:oMath>
      <w:r>
        <w:t xml:space="preserve"> </w:t>
      </w:r>
      <w:r>
        <w:t xml:space="preserve">avant de remplacer ;</w:t>
      </w:r>
    </w:p>
    <w:p>
      <w:pPr>
        <w:numPr>
          <w:ilvl w:val="0"/>
          <w:numId w:val="1002"/>
        </w:numPr>
        <w:pStyle w:val="Compact"/>
      </w:pPr>
      <w:r>
        <w:t xml:space="preserve">propriété citée ;</w:t>
      </w:r>
    </w:p>
    <w:p>
      <w:pPr>
        <w:numPr>
          <w:ilvl w:val="0"/>
          <w:numId w:val="1002"/>
        </w:numPr>
        <w:pStyle w:val="Compact"/>
      </w:pPr>
      <w:r>
        <w:t xml:space="preserve">conclusion.</w:t>
      </w:r>
    </w:p>
    <w:p>
      <w:pPr>
        <w:pStyle w:val="FirstParagraph"/>
      </w:pPr>
      <w:r>
        <w:rPr>
          <w:bCs/>
          <w:b/>
        </w:rPr>
        <w:t xml:space="preserve">Le modèle de rédaction d'un calcul d'intégrale</w:t>
      </w:r>
    </w:p>
    <w:p>
      <w:pPr>
        <w:pStyle w:val="BodyText"/>
      </w:pPr>
      <w:r>
        <w:t xml:space="preserve">« La fonction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x</m:t>
        </m:r>
        <m:r>
          <m:rPr>
            <m:sty m:val="p"/>
          </m:rPr>
          <m:t>↦</m:t>
        </m:r>
        <m:f>
          <m:fPr>
            <m:type m:val="bar"/>
          </m:fPr>
          <m:num>
            <m:r>
              <m:t>2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 </w:t>
      </w:r>
      <w:r>
        <w:t xml:space="preserve">est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 Elle est de la forme</w:t>
      </w:r>
      <w:r>
        <w:t xml:space="preserve"> </w:t>
      </w:r>
      <m:oMath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r>
              <m:t>u</m:t>
            </m:r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. 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en est une primitive. Alors :</w:t>
      </w:r>
    </w:p>
    <w:p>
      <w:pPr>
        <w:pStyle w:val="BodyTex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f</m:t>
            </m:r>
          </m:e>
        </m:nary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  <m:sSubSup>
          <m:e>
            <m:r>
              <m:rPr>
                <m:sty m:val="p"/>
              </m:rPr>
              <m:t>]</m:t>
            </m:r>
          </m:e>
          <m:sub>
            <m:r>
              <m:t>0</m:t>
            </m:r>
          </m:sub>
          <m:sup>
            <m:r>
              <m:t>1</m:t>
            </m:r>
          </m:sup>
        </m:sSubSup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</m:oMath>
      <w:r>
        <w:t xml:space="preserve">. »</w:t>
      </w:r>
    </w:p>
    <w:p>
      <w:pPr>
        <w:numPr>
          <w:ilvl w:val="0"/>
          <w:numId w:val="1003"/>
        </w:numPr>
        <w:pStyle w:val="Compact"/>
      </w:pPr>
      <w:r>
        <w:t xml:space="preserve">Justifie que la fonction est</w:t>
      </w:r>
      <w:r>
        <w:t xml:space="preserve"> </w:t>
      </w:r>
      <w:r>
        <w:rPr>
          <w:bCs/>
          <w:b/>
        </w:rPr>
        <w:t xml:space="preserve">continue</w:t>
      </w:r>
      <w:r>
        <w:t xml:space="preserve"> </w:t>
      </w:r>
      <w:r>
        <w:t xml:space="preserve">sur l'intervalle des bornes.</w:t>
      </w:r>
    </w:p>
    <w:p>
      <w:pPr>
        <w:numPr>
          <w:ilvl w:val="0"/>
          <w:numId w:val="1003"/>
        </w:numPr>
        <w:pStyle w:val="Compact"/>
      </w:pPr>
      <w:r>
        <w:t xml:space="preserve">Reconnais la forme, donne</w:t>
      </w:r>
      <w:r>
        <w:t xml:space="preserve"> </w:t>
      </w:r>
      <w:r>
        <w:rPr>
          <w:bCs/>
          <w:b/>
        </w:rPr>
        <w:t xml:space="preserve">une primitive</w:t>
      </w:r>
      <w:r>
        <w:t xml:space="preserve">, écris le</w:t>
      </w:r>
      <w:r>
        <w:t xml:space="preserve"> </w:t>
      </w:r>
      <w:r>
        <w:rPr>
          <w:bCs/>
          <w:b/>
        </w:rPr>
        <w:t xml:space="preserve">crochet</w:t>
      </w:r>
      <w:r>
        <w:t xml:space="preserve">, puis remplace.</w:t>
      </w:r>
    </w:p>
    <w:p>
      <w:pPr>
        <w:numPr>
          <w:ilvl w:val="0"/>
          <w:numId w:val="1003"/>
        </w:numPr>
        <w:pStyle w:val="Compact"/>
      </w:pPr>
      <w:r>
        <w:t xml:space="preserve">Pour un encadrement :</w:t>
      </w:r>
      <w:r>
        <w:t xml:space="preserve"> </w:t>
      </w:r>
      <w:r>
        <w:rPr>
          <w:bCs/>
          <w:b/>
        </w:rPr>
        <w:t xml:space="preserve">encadre la fonction</w:t>
      </w:r>
      <w:r>
        <w:t xml:space="preserve">, cite la propriété, intègre.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Oublier le crochet et écrire «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 </w:t>
      </w:r>
      <w:r>
        <w:t xml:space="preserve">» comme si c'était l'intégrale.</w:t>
      </w:r>
    </w:p>
    <w:p>
      <w:pPr>
        <w:numPr>
          <w:ilvl w:val="0"/>
          <w:numId w:val="1004"/>
        </w:numPr>
        <w:pStyle w:val="Compact"/>
      </w:pPr>
      <w:r>
        <w:t xml:space="preserve">Se tromper de signe dans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quand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est négatif.</w:t>
      </w:r>
    </w:p>
    <w:p>
      <w:pPr>
        <w:numPr>
          <w:ilvl w:val="0"/>
          <w:numId w:val="1004"/>
        </w:numPr>
        <w:pStyle w:val="Compact"/>
      </w:pPr>
      <w:r>
        <w:t xml:space="preserve">Écrire</w:t>
      </w:r>
      <w:r>
        <w:t xml:space="preserve"> </w:t>
      </w:r>
      <m:oMath>
        <m:r>
          <m:rPr>
            <m:sty m:val="p"/>
          </m:rPr>
          <m:t>∫</m:t>
        </m:r>
        <m:r>
          <m:t>f</m:t>
        </m:r>
        <m:r>
          <m:t>g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∫</m:t>
            </m:r>
            <m:r>
              <m:t>f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∫</m:t>
            </m:r>
            <m:r>
              <m:t>g</m:t>
            </m:r>
          </m:e>
        </m:d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Utiliser la croissance de l'intégrale avec les bornes dans le mauvais ordre.</w:t>
      </w:r>
    </w:p>
    <w:p>
      <w:pPr>
        <w:pStyle w:val="FirstParagraph"/>
      </w:pPr>
      <w:r>
        <w:t xml:space="preserve">Une intégrale sans crochet, c'est un compte rendu sans date : on comprend l'idée, mais on ne sait plus d'où ça vient.</w:t>
      </w:r>
    </w:p>
    <w:p>
      <w:r>
        <w:pict>
          <v:rect style="width:0;height:1.5pt" o:hralign="center" o:hrstd="t" o:hr="t"/>
        </w:pict>
      </w:r>
    </w:p>
    <w:bookmarkStart w:id="20" w:name="Xac66cb19e41381793721f6bb8547152e3423a7c"/>
    <w:p>
      <w:pPr>
        <w:pStyle w:val="Heading3"/>
      </w:pPr>
      <w:r>
        <w:t xml:space="preserve">Exercice 1 (★) : intégrales avec les primitives usuelles</w:t>
      </w:r>
    </w:p>
    <w:p>
      <w:pPr>
        <w:pStyle w:val="BlockText"/>
      </w:pPr>
      <w:r>
        <w:rPr>
          <w:bCs/>
          <w:b/>
        </w:rPr>
        <w:t xml:space="preserve">Calculer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2</m:t>
            </m:r>
          </m: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−</m:t>
                </m:r>
                <m:r>
                  <m:t>2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</m:nary>
        <m:r>
          <m:t>d</m:t>
        </m:r>
        <m:r>
          <m:t>x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1</m:t>
            </m:r>
          </m:sub>
          <m:sup>
            <m:r>
              <m:t>e</m:t>
            </m:r>
          </m:sup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</m:e>
        </m:nary>
        <m:r>
          <m:t> </m:t>
        </m:r>
        <m:r>
          <m:t>d</m:t>
        </m:r>
        <m:r>
          <m:t>x</m:t>
        </m:r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e</m:t>
                </m:r>
              </m:e>
              <m:sup>
                <m:r>
                  <m:t>2</m:t>
                </m:r>
                <m:r>
                  <m:t>x</m:t>
                </m:r>
              </m:sup>
            </m:sSup>
          </m:e>
        </m:nary>
        <m:r>
          <m:t> </m:t>
        </m:r>
        <m:r>
          <m:t>d</m:t>
        </m:r>
        <m:r>
          <m:t>x</m:t>
        </m:r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π</m:t>
            </m:r>
          </m:sup>
          <m:e>
            <m:r>
              <m:rPr>
                <m:sty m:val="p"/>
              </m:rPr>
              <m:t>sin</m:t>
            </m:r>
          </m:e>
        </m:nary>
        <m:r>
          <m:t>x</m:t>
        </m:r>
        <m:r>
          <m:t> </m:t>
        </m:r>
        <m:r>
          <m:t>d</m:t>
        </m:r>
        <m:r>
          <m:t>x</m:t>
        </m:r>
      </m:oMath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π</m:t>
            </m:r>
            <m:r>
              <m:rPr>
                <m:sty m:val="p"/>
              </m:rPr>
              <m:t>/</m:t>
            </m:r>
            <m:r>
              <m:t>2</m:t>
            </m:r>
          </m:sup>
          <m:e>
            <m:r>
              <m:rPr>
                <m:sty m:val="p"/>
              </m:rPr>
              <m:t>cos</m:t>
            </m:r>
          </m:e>
        </m:nary>
        <m:r>
          <m:t>2</m:t>
        </m:r>
        <m:r>
          <m:t>x</m:t>
        </m:r>
        <m:r>
          <m:t> </m:t>
        </m:r>
        <m:r>
          <m:t>d</m:t>
        </m:r>
        <m:r>
          <m:t>x</m:t>
        </m:r>
      </m:oMath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1</m:t>
            </m:r>
          </m:sub>
          <m:sup>
            <m:r>
              <m:t>4</m:t>
            </m:r>
          </m:sup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ad>
                  <m:radPr>
                    <m:degHide m:val="on"/>
                  </m:radPr>
                  <m:deg/>
                  <m:e>
                    <m:r>
                      <m:t>x</m:t>
                    </m:r>
                  </m:e>
                </m:rad>
              </m:den>
            </m:f>
          </m:e>
        </m:nary>
        <m:r>
          <m:t> </m:t>
        </m:r>
        <m:r>
          <m:t>d</m:t>
        </m:r>
        <m:r>
          <m:t>x</m:t>
        </m:r>
      </m:oMath>
    </w:p>
    <w:p>
      <w:r>
        <w:pict>
          <v:rect style="width:0;height:1.5pt" o:hralign="center" o:hrstd="t" o:hr="t"/>
        </w:pict>
      </w:r>
    </w:p>
    <w:bookmarkEnd w:id="20"/>
    <w:bookmarkStart w:id="21" w:name="X67184721bee29d50bdaab1a26ac9df768acf2f8"/>
    <w:p>
      <w:pPr>
        <w:pStyle w:val="Heading3"/>
      </w:pPr>
      <w:r>
        <w:t xml:space="preserve">Exercice 2 (★★) : intégrales de fonctions composées</w:t>
      </w:r>
    </w:p>
    <w:p>
      <w:pPr>
        <w:pStyle w:val="BlockText"/>
      </w:pPr>
      <w:r>
        <w:rPr>
          <w:bCs/>
          <w:b/>
        </w:rPr>
        <w:t xml:space="preserve">Calculer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f>
              <m:fPr>
                <m:type m:val="bar"/>
              </m:fPr>
              <m:num>
                <m:r>
                  <m:t>2</m:t>
                </m:r>
                <m:r>
                  <m:t>x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den>
            </m:f>
          </m:e>
        </m:nary>
        <m:r>
          <m:t> </m:t>
        </m:r>
        <m:r>
          <m:t>d</m:t>
        </m:r>
        <m:r>
          <m:t>x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x</m:t>
            </m:r>
          </m:e>
        </m:nary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  <m:r>
          <m:t> </m:t>
        </m:r>
        <m:r>
          <m:t>d</m:t>
        </m:r>
        <m:r>
          <m:t>x</m:t>
        </m:r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x</m:t>
            </m:r>
          </m:e>
        </m:nary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3</m:t>
            </m:r>
          </m:sup>
        </m:sSup>
        <m:r>
          <m:t>d</m:t>
        </m:r>
        <m:r>
          <m:t>x</m:t>
        </m:r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π</m:t>
            </m:r>
            <m:r>
              <m:rPr>
                <m:sty m:val="p"/>
              </m:rPr>
              <m:t>/</m:t>
            </m:r>
            <m:r>
              <m:t>2</m:t>
            </m:r>
          </m:sup>
          <m:e>
            <m:r>
              <m:rPr>
                <m:sty m:val="p"/>
              </m:rPr>
              <m:t>sin</m:t>
            </m:r>
          </m:e>
        </m:nary>
        <m:r>
          <m:t>x</m:t>
        </m:r>
        <m:r>
          <m:rPr>
            <m:sty m:val="p"/>
          </m:rPr>
          <m:t>cos</m:t>
        </m:r>
        <m:r>
          <m:t>x</m:t>
        </m:r>
        <m:r>
          <m:t> </m:t>
        </m:r>
        <m:r>
          <m:t>d</m:t>
        </m:r>
        <m:r>
          <m:t>x</m:t>
        </m:r>
      </m:oMath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1</m:t>
            </m:r>
          </m:sub>
          <m:sup>
            <m:r>
              <m:t>e</m:t>
            </m:r>
          </m:sup>
          <m:e>
            <m:f>
              <m:fPr>
                <m:type m:val="bar"/>
              </m:fPr>
              <m:num>
                <m:r>
                  <m:rPr>
                    <m:sty m:val="p"/>
                  </m:rPr>
                  <m:t>ln</m:t>
                </m:r>
                <m:r>
                  <m:t>x</m:t>
                </m:r>
              </m:num>
              <m:den>
                <m:r>
                  <m:t>x</m:t>
                </m:r>
              </m:den>
            </m:f>
          </m:e>
        </m:nary>
        <m:r>
          <m:t> </m:t>
        </m:r>
        <m:r>
          <m:t>d</m:t>
        </m:r>
        <m:r>
          <m:t>x</m:t>
        </m:r>
      </m:oMath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f>
              <m:fPr>
                <m:type m:val="bar"/>
              </m:fPr>
              <m:num>
                <m:sSup>
                  <m:e>
                    <m:r>
                      <m:t>e</m:t>
                    </m:r>
                  </m:e>
                  <m:sup>
                    <m:r>
                      <m:t>x</m:t>
                    </m:r>
                  </m:sup>
                </m:sSup>
              </m:num>
              <m:den>
                <m:sSup>
                  <m:e>
                    <m:r>
                      <m:t>e</m:t>
                    </m:r>
                  </m:e>
                  <m:sup>
                    <m:r>
                      <m:t>x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den>
            </m:f>
          </m:e>
        </m:nary>
        <m:r>
          <m:t> </m:t>
        </m:r>
        <m:r>
          <m:t>d</m:t>
        </m:r>
        <m:r>
          <m:t>x</m:t>
        </m:r>
      </m:oMath>
    </w:p>
    <w:p>
      <w:r>
        <w:pict>
          <v:rect style="width:0;height:1.5pt" o:hralign="center" o:hrstd="t" o:hr="t"/>
        </w:pict>
      </w:r>
    </w:p>
    <w:bookmarkEnd w:id="21"/>
    <w:bookmarkStart w:id="22" w:name="Xa2f4dc285040e834b9035c5147de7715d4bc9a6"/>
    <w:p>
      <w:pPr>
        <w:pStyle w:val="Heading3"/>
      </w:pPr>
      <w:r>
        <w:t xml:space="preserve">Exercice 3 (★) : linéarité et relation de Chasles</w:t>
      </w:r>
    </w:p>
    <w:p>
      <w:pPr>
        <w:pStyle w:val="BlockText"/>
      </w:pPr>
      <w:r>
        <w:t xml:space="preserve">Soient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continues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</m:e>
        </m:d>
      </m:oMath>
      <w:r>
        <w:t xml:space="preserve">. On sait que :</w:t>
      </w:r>
    </w:p>
    <w:p>
      <w:pPr>
        <w:numPr>
          <w:ilvl w:val="0"/>
          <w:numId w:val="1005"/>
        </w:numPr>
        <w:pStyle w:val="Compac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2</m:t>
            </m:r>
          </m:sup>
          <m:e>
            <m:r>
              <m:t>f</m:t>
            </m:r>
          </m:e>
        </m:nary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5"/>
        </w:numPr>
        <w:pStyle w:val="Compac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2</m:t>
            </m:r>
          </m:sub>
          <m:sup>
            <m:r>
              <m:t>5</m:t>
            </m:r>
          </m:sup>
          <m:e>
            <m:r>
              <m:t>f</m:t>
            </m:r>
          </m:e>
        </m:nary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5"/>
        </w:numPr>
        <w:pStyle w:val="Compac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2</m:t>
            </m:r>
          </m:sup>
          <m:e>
            <m:r>
              <m:t>g</m:t>
            </m:r>
          </m:e>
        </m:nary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Calculer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5</m:t>
            </m:r>
          </m:sup>
          <m:e>
            <m:r>
              <m:t>f</m:t>
            </m:r>
          </m:e>
        </m:nary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2</m:t>
            </m:r>
          </m: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f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  <m:r>
                  <m:t>g</m:t>
                </m:r>
              </m:e>
            </m:d>
          </m:e>
        </m:nary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5</m:t>
            </m:r>
          </m:sub>
          <m:sup>
            <m:r>
              <m:t>2</m:t>
            </m:r>
          </m:sup>
          <m:e>
            <m:r>
              <m:t>f</m:t>
            </m:r>
          </m:e>
        </m:nary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2</m:t>
            </m:r>
          </m: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f</m:t>
                </m:r>
                <m:r>
                  <m:rPr>
                    <m:sty m:val="p"/>
                  </m:rPr>
                  <m:t>+</m:t>
                </m:r>
                <m:r>
                  <m:t>g</m:t>
                </m:r>
              </m:e>
            </m:d>
          </m:e>
        </m:nary>
      </m:oMath>
    </w:p>
    <w:p>
      <w:r>
        <w:pict>
          <v:rect style="width:0;height:1.5pt" o:hralign="center" o:hrstd="t" o:hr="t"/>
        </w:pict>
      </w:r>
    </w:p>
    <w:bookmarkEnd w:id="22"/>
    <w:bookmarkStart w:id="23" w:name="exercice-4-encadrer-sans-calculer"/>
    <w:p>
      <w:pPr>
        <w:pStyle w:val="Heading3"/>
      </w:pPr>
      <w:r>
        <w:t xml:space="preserve">Exercice 4 (★★) : encadrer sans calculer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e</m:t>
                </m:r>
              </m:e>
              <m:sup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sup>
            </m:sSup>
          </m:e>
        </m:nary>
        <m:r>
          <m:t>d</m:t>
        </m:r>
        <m:r>
          <m:t>x</m:t>
        </m:r>
        <m:r>
          <m:rPr>
            <m:sty m:val="p"/>
          </m:rPr>
          <m:t>≥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≤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sup>
            </m:sSup>
          </m:e>
        </m:nary>
        <m:r>
          <m:t>d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≤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1</m:t>
            </m:r>
          </m:sub>
          <m:sup>
            <m:r>
              <m:t>2</m:t>
            </m:r>
          </m:sup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, puis vérifier avec le calcul exact.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valeurs-moyennes"/>
    <w:p>
      <w:pPr>
        <w:pStyle w:val="Heading3"/>
      </w:pPr>
      <w:r>
        <w:t xml:space="preserve">Exercice 5 (★★) : valeurs moyennes</w:t>
      </w:r>
    </w:p>
    <w:p>
      <w:pPr>
        <w:pStyle w:val="BlockText"/>
      </w:pPr>
      <w:r>
        <w:rPr>
          <w:bCs/>
          <w:b/>
        </w:rPr>
        <w:t xml:space="preserve">Déterminer la valeur moyenne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de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de</w:t>
      </w:r>
      <w:r>
        <w:t xml:space="preserve"> </w:t>
      </w:r>
      <m:oMath>
        <m:r>
          <m:rPr>
            <m:sty m:val="p"/>
          </m:rPr>
          <m:t>exp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ln</m:t>
            </m:r>
            <m:r>
              <m:t>2</m:t>
            </m:r>
          </m:e>
        </m:d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e</m:t>
            </m:r>
          </m:e>
        </m:d>
      </m:oMath>
    </w:p>
    <w:p>
      <w:r>
        <w:pict>
          <v:rect style="width:0;height:1.5pt" o:hralign="center" o:hrstd="t" o:hr="t"/>
        </w:pict>
      </w:r>
    </w:p>
    <w:bookmarkEnd w:id="24"/>
    <w:bookmarkStart w:id="25" w:name="exercice-6-linégalité-de-la-moyenne"/>
    <w:p>
      <w:pPr>
        <w:pStyle w:val="Heading3"/>
      </w:pPr>
      <w:r>
        <w:t xml:space="preserve">Exercice 6 (★★) : l'inégalité de la moyenne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 Encadrer</w:t>
      </w:r>
      <w:r>
        <w:t xml:space="preserve"> </w:t>
      </w:r>
      <m:oMath>
        <m:r>
          <m:t>f</m:t>
        </m:r>
      </m:oMath>
      <w:r>
        <w:t xml:space="preserve">, puis encadrer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f</m:t>
            </m:r>
          </m:e>
        </m:nary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 </m:t>
        </m:r>
        <m:r>
          <m:t>d</m:t>
        </m:r>
        <m:r>
          <m:t>x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fonctions-paires-et-impaires"/>
    <w:p>
      <w:pPr>
        <w:pStyle w:val="Heading3"/>
      </w:pPr>
      <w:r>
        <w:t xml:space="preserve">Exercice 7 (★★★) : fonctions paires et impaires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t>1</m:t>
            </m:r>
          </m:sub>
          <m:sup>
            <m:r>
              <m:t>1</m:t>
            </m:r>
          </m:sup>
          <m:e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e>
        </m:nary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t>1</m:t>
            </m:r>
          </m:sub>
          <m:sup>
            <m:r>
              <m:t>1</m:t>
            </m:r>
          </m:sup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nary>
        <m:r>
          <m:t> </m:t>
        </m:r>
        <m:r>
          <m:t>d</m:t>
        </m:r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continue et impaire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a</m:t>
            </m:r>
          </m:e>
        </m:d>
      </m:oMath>
      <w:r>
        <w:t xml:space="preserve">, 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une primitive de</w:t>
      </w:r>
      <w:r>
        <w:t xml:space="preserve"> </w:t>
      </w:r>
      <m:oMath>
        <m:r>
          <m:t>f</m:t>
        </m:r>
      </m:oMath>
      <w:r>
        <w:t xml:space="preserve">. Montrer que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constante. En déduire que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t>a</m:t>
            </m:r>
          </m:sub>
          <m:sup>
            <m:r>
              <m:t>a</m:t>
            </m:r>
          </m:sup>
          <m:e>
            <m:r>
              <m:t>f</m:t>
            </m:r>
          </m:e>
        </m:nary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continue et paire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a</m:t>
            </m:r>
          </m:e>
        </m:d>
      </m:oMath>
      <w:r>
        <w:t xml:space="preserve">, 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une primitive de</w:t>
      </w:r>
      <w:r>
        <w:t xml:space="preserve"> </w:t>
      </w:r>
      <m:oMath>
        <m:r>
          <m:t>f</m:t>
        </m:r>
      </m:oMath>
      <w:r>
        <w:t xml:space="preserve">. Montrer que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 </w:t>
      </w:r>
      <w:r>
        <w:t xml:space="preserve">est constante. En déduire que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t>a</m:t>
            </m:r>
          </m:sub>
          <m:sup>
            <m:r>
              <m:t>a</m:t>
            </m:r>
          </m:sup>
          <m:e>
            <m:r>
              <m:t>f</m:t>
            </m:r>
          </m:e>
        </m:nary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t>2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a</m:t>
            </m:r>
          </m:sup>
          <m:e>
            <m:r>
              <m:t>f</m:t>
            </m:r>
          </m:e>
        </m:nary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 </m:t>
        </m:r>
        <m:r>
          <m:t>d</m:t>
        </m:r>
        <m:r>
          <m:t>x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6"/>
    <w:bookmarkStart w:id="27" w:name="X906d70239d4870a3a376ec8eda0a6e1f5714a76"/>
    <w:p>
      <w:pPr>
        <w:pStyle w:val="Heading3"/>
      </w:pPr>
      <w:r>
        <w:t xml:space="preserve">Exercice 8 (★★) : fonctions définies par une intégrale</w:t>
      </w:r>
    </w:p>
    <w:p>
      <w:pPr>
        <w:pStyle w:val="BlockText"/>
      </w:pPr>
      <w:r>
        <w:rPr>
          <w:bCs/>
          <w:b/>
        </w:rPr>
        <w:t xml:space="preserve">Déterminer une expression simple de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1</m:t>
            </m:r>
          </m:sub>
          <m:sup>
            <m:r>
              <m:t>x</m:t>
            </m:r>
          </m:sup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t</m:t>
                </m:r>
              </m:den>
            </m:f>
          </m:e>
        </m:nary>
        <m:r>
          <m:t> </m:t>
        </m:r>
        <m:r>
          <m:t>d</m:t>
        </m:r>
        <m:r>
          <m:t>t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x</m:t>
            </m:r>
          </m:sup>
          <m:e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t</m:t>
                </m:r>
              </m:sup>
            </m:sSup>
          </m:e>
        </m:nary>
        <m:r>
          <m:t> </m:t>
        </m:r>
        <m:r>
          <m:t>d</m:t>
        </m:r>
        <m:r>
          <m:t>t</m:t>
        </m:r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x</m:t>
            </m:r>
          </m:sup>
          <m:e>
            <m:r>
              <m:t>t</m:t>
            </m:r>
          </m:e>
        </m:nary>
        <m:sSup>
          <m:e>
            <m:r>
              <m:t>e</m:t>
            </m:r>
          </m:e>
          <m:sup>
            <m:sSup>
              <m:e>
                <m:r>
                  <m:t>t</m:t>
                </m:r>
              </m:e>
              <m:sup>
                <m:r>
                  <m:t>2</m:t>
                </m:r>
              </m:sup>
            </m:sSup>
          </m:sup>
        </m:sSup>
        <m:r>
          <m:t> </m:t>
        </m:r>
        <m:r>
          <m:t>d</m:t>
        </m:r>
        <m:r>
          <m:t>t</m:t>
        </m:r>
      </m:oMath>
    </w:p>
    <w:p>
      <w:pPr>
        <w:pStyle w:val="BlockText"/>
      </w:pPr>
      <w:r>
        <w:t xml:space="preserve">Vérifier 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,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,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x</m:t>
        </m:r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7"/>
    <w:bookmarkStart w:id="28" w:name="exercice-9-bornes-variables"/>
    <w:p>
      <w:pPr>
        <w:pStyle w:val="Heading3"/>
      </w:pPr>
      <w:r>
        <w:t xml:space="preserve">Exercice 9 (★★★) : bornes variables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on pose</w:t>
      </w:r>
      <w:r>
        <w:t xml:space="preserve"> </w:t>
      </w:r>
      <m:oMath>
        <m:r>
          <m:t>Φ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x</m:t>
            </m:r>
          </m:sub>
          <m:sup>
            <m:r>
              <m:t>2</m:t>
            </m:r>
            <m:r>
              <m:t>x</m:t>
            </m:r>
          </m:sup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t</m:t>
                </m:r>
              </m:den>
            </m:f>
          </m:e>
        </m:nary>
        <m:r>
          <m:t> </m:t>
        </m:r>
        <m:r>
          <m:t>d</m:t>
        </m:r>
        <m:r>
          <m:t>t</m:t>
        </m:r>
      </m:oMath>
      <w:r>
        <w:t xml:space="preserve">. Calculer</w:t>
      </w:r>
      <w:r>
        <w:t xml:space="preserve"> </w:t>
      </w:r>
      <m:oMath>
        <m:r>
          <m:t>Φ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 en déduire que</w:t>
      </w:r>
      <w:r>
        <w:t xml:space="preserve"> </w:t>
      </w:r>
      <m:oMath>
        <m:r>
          <m:t>Φ</m:t>
        </m:r>
      </m:oMath>
      <w:r>
        <w:t xml:space="preserve"> </w:t>
      </w:r>
      <w:r>
        <w:t xml:space="preserve">est constante.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réel, on pose</w:t>
      </w:r>
      <w:r>
        <w:t xml:space="preserve"> </w:t>
      </w:r>
      <m:oMath>
        <m:r>
          <m:t>Ψ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  <m:e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t</m:t>
                </m:r>
              </m:sup>
            </m:sSup>
          </m:e>
        </m:nary>
        <m:r>
          <m:t> </m:t>
        </m:r>
        <m:r>
          <m:t>d</m:t>
        </m:r>
        <m:r>
          <m:t>t</m:t>
        </m:r>
      </m:oMath>
      <w:r>
        <w:t xml:space="preserve">. Exprimer</w:t>
      </w:r>
      <w:r>
        <w:t xml:space="preserve"> </w:t>
      </w:r>
      <m:oMath>
        <m:r>
          <m:t>Ψ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puis calculer</w:t>
      </w:r>
      <w:r>
        <w:t xml:space="preserve"> </w:t>
      </w:r>
      <m:oMath>
        <m:r>
          <m:t>Ψ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8"/>
    <w:bookmarkStart w:id="29" w:name="exercice-10-vrai-ou-faux"/>
    <w:p>
      <w:pPr>
        <w:pStyle w:val="Heading3"/>
      </w:pPr>
      <w:r>
        <w:t xml:space="preserve">Exercice 10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Si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(</w:t>
      </w:r>
      <m:oMath>
        <m:r>
          <m:t>a</m:t>
        </m:r>
        <m:r>
          <m:rPr>
            <m:sty m:val="p"/>
          </m:rPr>
          <m:t>&lt;</m:t>
        </m:r>
        <m:r>
          <m:t>b</m:t>
        </m:r>
      </m:oMath>
      <w:r>
        <w:t xml:space="preserve">), alors</w:t>
      </w:r>
      <w:r>
        <w:t xml:space="preserve"> </w:t>
      </w:r>
      <m:oMath>
        <m:r>
          <m:t>f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continue, positive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 </w:t>
      </w:r>
      <w:r>
        <w:t xml:space="preserve">et si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=</m:t>
        </m:r>
        <m:r>
          <m:t>0</m:t>
        </m:r>
      </m:oMath>
      <w:r>
        <w:t xml:space="preserve">, alors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nulle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t>g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nary>
              <m:naryPr>
                <m:chr m:val="∫"/>
                <m:limLoc m:val="subSup"/>
                <m:subHide m:val="off"/>
                <m:supHide m:val="off"/>
              </m:naryPr>
              <m:sub>
                <m:r>
                  <m:t>a</m:t>
                </m:r>
              </m:sub>
              <m:sup>
                <m:r>
                  <m:t>b</m:t>
                </m:r>
              </m:sup>
              <m:e>
                <m:r>
                  <m:t>f</m:t>
                </m:r>
              </m:e>
            </m:nary>
          </m:e>
        </m:d>
        <m:d>
          <m:dPr>
            <m:begChr m:val="("/>
            <m:endChr m:val=")"/>
            <m:sepChr m:val=""/>
            <m:grow/>
          </m:dPr>
          <m:e>
            <m:nary>
              <m:naryPr>
                <m:chr m:val="∫"/>
                <m:limLoc m:val="subSup"/>
                <m:subHide m:val="off"/>
                <m:supHide m:val="off"/>
              </m:naryPr>
              <m:sub>
                <m:r>
                  <m:t>a</m:t>
                </m:r>
              </m:sub>
              <m:sup>
                <m:r>
                  <m:t>b</m:t>
                </m:r>
              </m:sup>
              <m:e>
                <m:r>
                  <m:t>g</m:t>
                </m:r>
              </m:e>
            </m:nary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f</m:t>
                </m:r>
                <m:r>
                  <m:rPr>
                    <m:sty m:val="p"/>
                  </m:rPr>
                  <m:t>+</m:t>
                </m:r>
                <m:r>
                  <m:t>g</m:t>
                </m:r>
              </m:e>
            </m:d>
          </m:e>
        </m:nary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+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g</m:t>
            </m:r>
          </m:e>
        </m:nary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nary>
              <m:naryPr>
                <m:chr m:val="∫"/>
                <m:limLoc m:val="subSup"/>
                <m:subHide m:val="off"/>
                <m:supHide m:val="off"/>
              </m:naryPr>
              <m:sub>
                <m:r>
                  <m:t>a</m:t>
                </m:r>
              </m:sub>
              <m:sup>
                <m:r>
                  <m:t>b</m:t>
                </m:r>
              </m:sup>
              <m:e>
                <m:r>
                  <m:t>f</m:t>
                </m:r>
              </m:e>
            </m:nary>
          </m:e>
        </m:d>
        <m:r>
          <m:rPr>
            <m:sty m:val="p"/>
          </m:rPr>
          <m:t>≤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f</m:t>
                </m:r>
              </m:e>
            </m:d>
          </m:e>
        </m:nary>
      </m:oMath>
      <w:r>
        <w:t xml:space="preserve"> </w:t>
      </w:r>
      <w:r>
        <w:t xml:space="preserve">(</w:t>
      </w:r>
      <m:oMath>
        <m:r>
          <m:t>a</m:t>
        </m:r>
        <m:r>
          <m:rPr>
            <m:sty m:val="p"/>
          </m:rPr>
          <m:t>&lt;</m:t>
        </m:r>
        <m:r>
          <m:t>b</m:t>
        </m:r>
      </m:oMath>
      <w:r>
        <w:t xml:space="preserve">).</w:t>
      </w:r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≤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x</m:t>
            </m:r>
          </m:e>
        </m:nary>
        <m:r>
          <m:t> </m:t>
        </m:r>
        <m:r>
          <m:t>d</m:t>
        </m:r>
        <m:r>
          <m:t>x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6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calcul d'une intégrale</w:t>
      </w:r>
      <w:r>
        <w:t xml:space="preserve"> </w:t>
      </w:r>
      <w:r>
        <w:t xml:space="preserve">avec une primitive à reconnaître (exercices 1 et 2).</w:t>
      </w:r>
    </w:p>
    <w:p>
      <w:pPr>
        <w:numPr>
          <w:ilvl w:val="0"/>
          <w:numId w:val="1006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propriétés</w:t>
      </w:r>
      <w:r>
        <w:t xml:space="preserve"> </w:t>
      </w:r>
      <w:r>
        <w:t xml:space="preserve">: linéarité, Chasles, positivité, croissance (exercices 3, 4, 10).</w:t>
      </w:r>
    </w:p>
    <w:p>
      <w:pPr>
        <w:numPr>
          <w:ilvl w:val="0"/>
          <w:numId w:val="1006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encadrement</w:t>
      </w:r>
      <w:r>
        <w:t xml:space="preserve"> </w:t>
      </w:r>
      <w:r>
        <w:t xml:space="preserve">d'intégrale avec l'inégalité de la moyenne (exercices 4 et 6).</w:t>
      </w:r>
    </w:p>
    <w:p>
      <w:pPr>
        <w:numPr>
          <w:ilvl w:val="0"/>
          <w:numId w:val="1006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valeur moyenne</w:t>
      </w:r>
      <w:r>
        <w:t xml:space="preserve"> </w:t>
      </w:r>
      <w:r>
        <w:t xml:space="preserve">(exercice 5).</w:t>
      </w:r>
    </w:p>
    <w:p>
      <w:pPr>
        <w:numPr>
          <w:ilvl w:val="0"/>
          <w:numId w:val="1006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fonction définie par une intégrale</w:t>
      </w:r>
      <w:r>
        <w:t xml:space="preserve"> </w:t>
      </w:r>
      <w:r>
        <w:t xml:space="preserve">(exercices 8 et 9).</w:t>
      </w:r>
    </w:p>
    <w:bookmarkEnd w:id="29"/>
    <w:bookmarkStart w:id="30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7"/>
        </w:numPr>
      </w:pPr>
      <w:r>
        <w:t xml:space="preserve">Que vaut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x</m:t>
            </m:r>
          </m:e>
        </m:nary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8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08"/>
        </w:numPr>
        <w:pStyle w:val="Compact"/>
      </w:pPr>
      <m:oMath>
        <m:r>
          <m:t>1</m:t>
        </m:r>
      </m:oMath>
    </w:p>
    <w:p>
      <w:pPr>
        <w:numPr>
          <w:ilvl w:val="1"/>
          <w:numId w:val="1008"/>
        </w:numPr>
        <w:pStyle w:val="Compact"/>
      </w:pPr>
      <m:oMath>
        <m:r>
          <m:t>0</m:t>
        </m:r>
      </m:oMath>
    </w:p>
    <w:p>
      <w:pPr>
        <w:numPr>
          <w:ilvl w:val="1"/>
          <w:numId w:val="1008"/>
        </w:numPr>
        <w:pStyle w:val="Compact"/>
      </w:pPr>
      <m:oMath>
        <m:r>
          <m:t>2</m:t>
        </m:r>
      </m:oMath>
    </w:p>
    <w:p>
      <w:pPr>
        <w:numPr>
          <w:ilvl w:val="0"/>
          <w:numId w:val="1007"/>
        </w:numPr>
      </w:pPr>
      <w:r>
        <w:t xml:space="preserve">Que vaut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π</m:t>
            </m:r>
          </m:sup>
          <m:e>
            <m:r>
              <m:rPr>
                <m:sty m:val="p"/>
              </m:rPr>
              <m:t>sin</m:t>
            </m:r>
          </m:e>
        </m:nary>
        <m:r>
          <m:t>x</m:t>
        </m:r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9"/>
        </w:numPr>
        <w:pStyle w:val="Compact"/>
      </w:pPr>
      <m:oMath>
        <m:r>
          <m:t>2</m:t>
        </m:r>
      </m:oMath>
    </w:p>
    <w:p>
      <w:pPr>
        <w:numPr>
          <w:ilvl w:val="1"/>
          <w:numId w:val="1009"/>
        </w:numPr>
        <w:pStyle w:val="Compact"/>
      </w:pPr>
      <m:oMath>
        <m:r>
          <m:t>0</m:t>
        </m:r>
      </m:oMath>
    </w:p>
    <w:p>
      <w:pPr>
        <w:numPr>
          <w:ilvl w:val="1"/>
          <w:numId w:val="1009"/>
        </w:numPr>
        <w:pStyle w:val="Compact"/>
      </w:pPr>
      <m:oMath>
        <m:r>
          <m:t>1</m:t>
        </m:r>
      </m:oMath>
    </w:p>
    <w:p>
      <w:pPr>
        <w:numPr>
          <w:ilvl w:val="1"/>
          <w:numId w:val="1009"/>
        </w:numPr>
        <w:pStyle w:val="Compact"/>
      </w:pPr>
      <m:oMath>
        <m:r>
          <m:rPr>
            <m:sty m:val="p"/>
          </m:rPr>
          <m:t>−</m:t>
        </m:r>
        <m:r>
          <m:t>2</m:t>
        </m:r>
      </m:oMath>
    </w:p>
    <w:p>
      <w:pPr>
        <w:numPr>
          <w:ilvl w:val="0"/>
          <w:numId w:val="1007"/>
        </w:numPr>
      </w:pPr>
      <w:r>
        <w:t xml:space="preserve">Que vaut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1</m:t>
            </m:r>
          </m:sub>
          <m:sup>
            <m:r>
              <m:t>e</m:t>
            </m:r>
          </m:sup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</m:e>
        </m:nary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0"/>
        </w:numPr>
        <w:pStyle w:val="Compact"/>
      </w:pPr>
      <m:oMath>
        <m:r>
          <m:t>0</m:t>
        </m:r>
      </m:oMath>
    </w:p>
    <w:p>
      <w:pPr>
        <w:numPr>
          <w:ilvl w:val="1"/>
          <w:numId w:val="1010"/>
        </w:numPr>
        <w:pStyle w:val="Compact"/>
      </w:pPr>
      <m:oMath>
        <m:r>
          <m:t>e</m:t>
        </m:r>
        <m:r>
          <m:rPr>
            <m:sty m:val="p"/>
          </m:rPr>
          <m:t>−</m:t>
        </m:r>
        <m:r>
          <m:t>1</m:t>
        </m:r>
      </m:oMath>
    </w:p>
    <w:p>
      <w:pPr>
        <w:numPr>
          <w:ilvl w:val="1"/>
          <w:numId w:val="1010"/>
        </w:numPr>
        <w:pStyle w:val="Compact"/>
      </w:pPr>
      <m:oMath>
        <m:r>
          <m:t>1</m:t>
        </m:r>
      </m:oMath>
    </w:p>
    <w:p>
      <w:pPr>
        <w:numPr>
          <w:ilvl w:val="1"/>
          <w:numId w:val="1010"/>
        </w:numPr>
        <w:pStyle w:val="Compact"/>
      </w:pPr>
      <m:oMath>
        <m:r>
          <m:t>e</m:t>
        </m:r>
      </m:oMath>
    </w:p>
    <w:p>
      <w:pPr>
        <w:numPr>
          <w:ilvl w:val="0"/>
          <w:numId w:val="1007"/>
        </w:numPr>
      </w:pPr>
      <w:r>
        <w:t xml:space="preserve">La relation de Chasles pour les intégrales s'écrit :</w:t>
      </w:r>
    </w:p>
    <w:p>
      <w:pPr>
        <w:numPr>
          <w:ilvl w:val="1"/>
          <w:numId w:val="1011"/>
        </w:numPr>
        <w:pStyle w:val="Compac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c</m:t>
            </m:r>
          </m:sup>
          <m:e>
            <m:r>
              <m:t>f</m:t>
            </m:r>
          </m:e>
        </m:nary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+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b</m:t>
            </m:r>
          </m:sub>
          <m:sup>
            <m:r>
              <m:t>c</m:t>
            </m:r>
          </m:sup>
          <m:e>
            <m:r>
              <m:t>f</m:t>
            </m:r>
          </m:e>
        </m:nary>
      </m:oMath>
    </w:p>
    <w:p>
      <w:pPr>
        <w:numPr>
          <w:ilvl w:val="1"/>
          <w:numId w:val="1011"/>
        </w:numPr>
        <w:pStyle w:val="Compac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c</m:t>
            </m:r>
          </m:sup>
          <m:e>
            <m:r>
              <m:t>f</m:t>
            </m:r>
          </m:e>
        </m:nary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×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b</m:t>
            </m:r>
          </m:sub>
          <m:sup>
            <m:r>
              <m:t>c</m:t>
            </m:r>
          </m:sup>
          <m:e>
            <m:r>
              <m:t>f</m:t>
            </m:r>
          </m:e>
        </m:nary>
      </m:oMath>
    </w:p>
    <w:p>
      <w:pPr>
        <w:numPr>
          <w:ilvl w:val="1"/>
          <w:numId w:val="1011"/>
        </w:numPr>
        <w:pStyle w:val="Compac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c</m:t>
            </m:r>
          </m:sup>
          <m:e>
            <m:r>
              <m:t>f</m:t>
            </m:r>
          </m:e>
        </m:nary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−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b</m:t>
            </m:r>
          </m:sub>
          <m:sup>
            <m:r>
              <m:t>c</m:t>
            </m:r>
          </m:sup>
          <m:e>
            <m:r>
              <m:t>f</m:t>
            </m:r>
          </m:e>
        </m:nary>
      </m:oMath>
    </w:p>
    <w:p>
      <w:pPr>
        <w:numPr>
          <w:ilvl w:val="1"/>
          <w:numId w:val="1011"/>
        </w:numPr>
        <w:pStyle w:val="Compac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c</m:t>
            </m:r>
          </m:sup>
          <m:e>
            <m:r>
              <m:t>f</m:t>
            </m:r>
          </m:e>
        </m:nary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+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c</m:t>
            </m:r>
          </m:sub>
          <m:sup>
            <m:r>
              <m:t>b</m:t>
            </m:r>
          </m:sup>
          <m:e>
            <m:r>
              <m:t>f</m:t>
            </m:r>
          </m:e>
        </m:nary>
      </m:oMath>
    </w:p>
    <w:p>
      <w:pPr>
        <w:numPr>
          <w:ilvl w:val="0"/>
          <w:numId w:val="1007"/>
        </w:numPr>
      </w:pPr>
      <w:r>
        <w:t xml:space="preserve">Que vaut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23</m:t>
            </m:r>
          </m:sup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nary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2"/>
        </w:numPr>
        <w:pStyle w:val="Compact"/>
      </w:pPr>
      <m:oMath>
        <m:r>
          <m:t>8</m:t>
        </m:r>
      </m:oMath>
    </w:p>
    <w:p>
      <w:pPr>
        <w:numPr>
          <w:ilvl w:val="1"/>
          <w:numId w:val="1012"/>
        </w:numPr>
        <w:pStyle w:val="Compact"/>
      </w:pPr>
      <m:oMath>
        <m:r>
          <m:t>4</m:t>
        </m:r>
      </m:oMath>
    </w:p>
    <w:p>
      <w:pPr>
        <w:numPr>
          <w:ilvl w:val="1"/>
          <w:numId w:val="1012"/>
        </w:numPr>
        <w:pStyle w:val="Compact"/>
      </w:pPr>
      <m:oMath>
        <m:r>
          <m:t>6</m:t>
        </m:r>
      </m:oMath>
    </w:p>
    <w:p>
      <w:pPr>
        <w:numPr>
          <w:ilvl w:val="1"/>
          <w:numId w:val="1012"/>
        </w:numPr>
        <w:pStyle w:val="Compact"/>
      </w:pPr>
      <m:oMath>
        <m:r>
          <m:t>12</m:t>
        </m:r>
      </m:oMath>
    </w:p>
    <w:p>
      <w:pPr>
        <w:numPr>
          <w:ilvl w:val="0"/>
          <w:numId w:val="1007"/>
        </w:numPr>
      </w:pPr>
      <w:r>
        <w:t xml:space="preserve">Dans l'exercice 2, que vaut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x</m:t>
            </m:r>
          </m:e>
        </m:nary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3</m:t>
            </m:r>
          </m:sup>
        </m:sSup>
        <m:r>
          <m:t>d</m:t>
        </m:r>
        <m:r>
          <m:t>x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3"/>
        </w:numPr>
        <w:pStyle w:val="Compact"/>
      </w:pPr>
      <m:oMath>
        <m:r>
          <m:t>2</m:t>
        </m:r>
      </m:oMath>
    </w:p>
    <w:p>
      <w:pPr>
        <w:numPr>
          <w:ilvl w:val="1"/>
          <w:numId w:val="1013"/>
        </w:numPr>
        <w:pStyle w:val="Compact"/>
      </w:pPr>
      <m:oMath>
        <m:f>
          <m:fPr>
            <m:type m:val="bar"/>
          </m:fPr>
          <m:num>
            <m:r>
              <m:t>15</m:t>
            </m:r>
          </m:num>
          <m:den>
            <m:r>
              <m:t>8</m:t>
            </m:r>
          </m:den>
        </m:f>
      </m:oMath>
    </w:p>
    <w:p>
      <w:pPr>
        <w:numPr>
          <w:ilvl w:val="1"/>
          <w:numId w:val="1013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</w:p>
    <w:p>
      <w:pPr>
        <w:numPr>
          <w:ilvl w:val="1"/>
          <w:numId w:val="1013"/>
        </w:numPr>
        <w:pStyle w:val="Compact"/>
      </w:pPr>
      <m:oMath>
        <m:f>
          <m:fPr>
            <m:type m:val="bar"/>
          </m:fPr>
          <m:num>
            <m:r>
              <m:t>16</m:t>
            </m:r>
          </m:num>
          <m:den>
            <m:r>
              <m:t>8</m:t>
            </m:r>
          </m:den>
        </m:f>
      </m:oMath>
    </w:p>
    <w:p>
      <w:pPr>
        <w:numPr>
          <w:ilvl w:val="0"/>
          <w:numId w:val="1007"/>
        </w:numPr>
      </w:pPr>
      <w:r>
        <w:t xml:space="preserve">Dans l'exercice 3, avec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2</m:t>
            </m:r>
          </m:sup>
          <m:e>
            <m:r>
              <m:t>f</m:t>
            </m:r>
          </m:e>
        </m:nary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2</m:t>
            </m:r>
          </m:sub>
          <m:sup>
            <m:r>
              <m:t>5</m:t>
            </m:r>
          </m:sup>
          <m:e>
            <m:r>
              <m:t>f</m:t>
            </m:r>
          </m:e>
        </m:nary>
        <m:r>
          <m:rPr>
            <m:sty m:val="p"/>
          </m:rPr>
          <m:t>=</m:t>
        </m:r>
        <m:r>
          <m:t>4</m:t>
        </m:r>
      </m:oMath>
      <w:r>
        <w:t xml:space="preserve">, que vaut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5</m:t>
            </m:r>
          </m:sup>
          <m:e>
            <m:r>
              <m:t>f</m:t>
            </m:r>
          </m:e>
        </m:nary>
      </m:oMath>
      <w:r>
        <w:t xml:space="preserve"> </w:t>
      </w:r>
      <w:r>
        <w:t xml:space="preserve">?</w:t>
      </w:r>
    </w:p>
    <w:p>
      <w:pPr>
        <w:numPr>
          <w:ilvl w:val="1"/>
          <w:numId w:val="1014"/>
        </w:numPr>
        <w:pStyle w:val="Compact"/>
      </w:pPr>
      <m:oMath>
        <m:r>
          <m:t>12</m:t>
        </m:r>
      </m:oMath>
    </w:p>
    <w:p>
      <w:pPr>
        <w:numPr>
          <w:ilvl w:val="1"/>
          <w:numId w:val="1014"/>
        </w:numPr>
        <w:pStyle w:val="Compact"/>
      </w:pPr>
      <m:oMath>
        <m:r>
          <m:t>7</m:t>
        </m:r>
      </m:oMath>
    </w:p>
    <w:p>
      <w:pPr>
        <w:numPr>
          <w:ilvl w:val="1"/>
          <w:numId w:val="1014"/>
        </w:numPr>
        <w:pStyle w:val="Compact"/>
      </w:pPr>
      <m:oMath>
        <m:r>
          <m:rPr>
            <m:sty m:val="p"/>
          </m:rPr>
          <m:t>−</m:t>
        </m:r>
        <m:r>
          <m:t>1</m:t>
        </m:r>
      </m:oMath>
    </w:p>
    <w:p>
      <w:pPr>
        <w:numPr>
          <w:ilvl w:val="1"/>
          <w:numId w:val="1014"/>
        </w:numPr>
        <w:pStyle w:val="Compact"/>
      </w:pPr>
      <m:oMath>
        <m:r>
          <m:t>1</m:t>
        </m:r>
      </m:oMath>
    </w:p>
    <w:p>
      <w:pPr>
        <w:numPr>
          <w:ilvl w:val="0"/>
          <w:numId w:val="1007"/>
        </w:numPr>
      </w:pPr>
      <w:r>
        <w:t xml:space="preserve">Dans l'exercice 5, quelle est la valeur moyenne de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5"/>
        </w:numPr>
        <w:pStyle w:val="Compact"/>
      </w:pPr>
      <m:oMath>
        <m:f>
          <m:fPr>
            <m:type m:val="bar"/>
          </m:fPr>
          <m:num>
            <m:r>
              <m:t>2</m:t>
            </m:r>
          </m:num>
          <m:den>
            <m:r>
              <m:t>π</m:t>
            </m:r>
          </m:den>
        </m:f>
      </m:oMath>
    </w:p>
    <w:p>
      <w:pPr>
        <w:numPr>
          <w:ilvl w:val="1"/>
          <w:numId w:val="1015"/>
        </w:numPr>
        <w:pStyle w:val="Compact"/>
      </w:pPr>
      <m:oMath>
        <m:r>
          <m:t>0</m:t>
        </m:r>
      </m:oMath>
    </w:p>
    <w:p>
      <w:pPr>
        <w:numPr>
          <w:ilvl w:val="1"/>
          <w:numId w:val="1015"/>
        </w:numPr>
        <w:pStyle w:val="Compact"/>
      </w:pPr>
      <m:oMath>
        <m:r>
          <m:t>π</m:t>
        </m:r>
      </m:oMath>
    </w:p>
    <w:p>
      <w:pPr>
        <w:numPr>
          <w:ilvl w:val="1"/>
          <w:numId w:val="1015"/>
        </w:numPr>
        <w:pStyle w:val="Compact"/>
      </w:pPr>
      <m:oMath>
        <m:r>
          <m:t>1</m:t>
        </m:r>
      </m:oMath>
    </w:p>
    <w:p>
      <w:pPr>
        <w:numPr>
          <w:ilvl w:val="0"/>
          <w:numId w:val="1007"/>
        </w:numPr>
      </w:pPr>
      <w:r>
        <w:t xml:space="preserve">Dans l'exercice 7, pour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continue et impaire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a</m:t>
            </m:r>
          </m:e>
        </m:d>
      </m:oMath>
      <w:r>
        <w:t xml:space="preserve">, que vaut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t>a</m:t>
            </m:r>
          </m:sub>
          <m:sup>
            <m:r>
              <m:t>a</m:t>
            </m:r>
          </m:sup>
          <m:e>
            <m:r>
              <m:t>f</m:t>
            </m:r>
          </m:e>
        </m:nary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6"/>
        </w:numPr>
        <w:pStyle w:val="Compact"/>
      </w:pPr>
      <m:oMath>
        <m:r>
          <m:t>0</m:t>
        </m:r>
      </m:oMath>
    </w:p>
    <w:p>
      <w:pPr>
        <w:numPr>
          <w:ilvl w:val="1"/>
          <w:numId w:val="1016"/>
        </w:numPr>
        <w:pStyle w:val="Compact"/>
      </w:pPr>
      <m:oMath>
        <m:r>
          <m:t>2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a</m:t>
            </m:r>
          </m:sup>
          <m:e>
            <m:r>
              <m:t>f</m:t>
            </m:r>
          </m:e>
        </m:nary>
      </m:oMath>
    </w:p>
    <w:p>
      <w:pPr>
        <w:numPr>
          <w:ilvl w:val="1"/>
          <w:numId w:val="1016"/>
        </w:numPr>
        <w:pStyle w:val="Compact"/>
      </w:pPr>
      <m:oMath>
        <m:sSup>
          <m:e>
            <m:r>
              <m:t>a</m:t>
            </m:r>
          </m:e>
          <m:sup>
            <m:r>
              <m:t>2</m:t>
            </m:r>
          </m:sup>
        </m:sSup>
      </m:oMath>
    </w:p>
    <w:p>
      <w:pPr>
        <w:numPr>
          <w:ilvl w:val="1"/>
          <w:numId w:val="1016"/>
        </w:numPr>
        <w:pStyle w:val="Compact"/>
      </w:pPr>
      <w:r>
        <w:t xml:space="preserve">Cela dépend de</w:t>
      </w:r>
      <w:r>
        <w:t xml:space="preserve"> </w:t>
      </w:r>
      <m:oMath>
        <m:r>
          <m:t>f</m:t>
        </m:r>
      </m:oMath>
    </w:p>
    <w:p>
      <w:pPr>
        <w:numPr>
          <w:ilvl w:val="0"/>
          <w:numId w:val="1007"/>
        </w:numPr>
      </w:pPr>
      <w:r>
        <w:t xml:space="preserve">Dans l'exercice 9, on pose</w:t>
      </w:r>
      <w:r>
        <w:t xml:space="preserve"> </w:t>
      </w:r>
      <m:oMath>
        <m:r>
          <m:t>Φ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x</m:t>
            </m:r>
          </m:sub>
          <m:sup>
            <m:r>
              <m:t>2</m:t>
            </m:r>
            <m:r>
              <m:t>x</m:t>
            </m:r>
          </m:sup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t</m:t>
                </m:r>
              </m:den>
            </m:f>
          </m:e>
        </m:nary>
        <m:r>
          <m:t> </m:t>
        </m:r>
        <m:r>
          <m:t>d</m:t>
        </m:r>
        <m:r>
          <m:t>t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 Que vaut</w:t>
      </w:r>
      <w:r>
        <w:t xml:space="preserve"> </w:t>
      </w:r>
      <m:oMath>
        <m:r>
          <m:t>Φ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7"/>
        </w:numPr>
        <w:pStyle w:val="Compact"/>
      </w:pPr>
      <m:oMath>
        <m:r>
          <m:t>x</m:t>
        </m:r>
        <m:r>
          <m:rPr>
            <m:sty m:val="p"/>
          </m:rPr>
          <m:t>ln</m:t>
        </m:r>
        <m:r>
          <m:t>2</m:t>
        </m:r>
      </m:oMath>
    </w:p>
    <w:p>
      <w:pPr>
        <w:numPr>
          <w:ilvl w:val="1"/>
          <w:numId w:val="1017"/>
        </w:numPr>
        <w:pStyle w:val="Compact"/>
      </w:pPr>
      <m:oMath>
        <m:r>
          <m:rPr>
            <m:sty m:val="p"/>
          </m:rPr>
          <m:t>ln</m:t>
        </m:r>
        <m:r>
          <m:t>x</m:t>
        </m:r>
      </m:oMath>
    </w:p>
    <w:p>
      <w:pPr>
        <w:numPr>
          <w:ilvl w:val="1"/>
          <w:numId w:val="1017"/>
        </w:numPr>
        <w:pStyle w:val="Compact"/>
      </w:pPr>
      <m:oMath>
        <m:r>
          <m:rPr>
            <m:sty m:val="p"/>
          </m:rPr>
          <m:t>ln</m:t>
        </m:r>
        <m:r>
          <m:t>2</m:t>
        </m:r>
      </m:oMath>
      <w:r>
        <w:t xml:space="preserve">, une constante</w:t>
      </w:r>
    </w:p>
    <w:p>
      <w:pPr>
        <w:numPr>
          <w:ilvl w:val="1"/>
          <w:numId w:val="1017"/>
        </w:numPr>
        <w:pStyle w:val="Compact"/>
      </w:pPr>
      <m:oMath>
        <m:r>
          <m:t>2</m:t>
        </m:r>
        <m:r>
          <m:rPr>
            <m:sty m:val="p"/>
          </m:rPr>
          <m:t>ln</m:t>
        </m:r>
        <m:r>
          <m:t>x</m:t>
        </m:r>
      </m:oMath>
    </w:p>
    <w:bookmarkEnd w:id="30"/>
    <w:bookmarkStart w:id="42" w:name="corrigés"/>
    <w:p>
      <w:pPr>
        <w:pStyle w:val="Heading2"/>
      </w:pPr>
      <w:r>
        <w:t xml:space="preserve">Corrigés</w:t>
      </w:r>
    </w:p>
    <w:bookmarkStart w:id="31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rPr>
          <w:bCs/>
          <w:b/>
        </w:rPr>
        <w:t xml:space="preserve">Méthode</w:t>
      </w:r>
    </w:p>
    <w:p>
      <w:pPr>
        <w:pStyle w:val="BodyText"/>
      </w:pPr>
      <w:r>
        <w:t xml:space="preserve">Toutes ces fonctions sont continues sur l'intervalle des bornes. On utilise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=</m:t>
        </m:r>
        <m:r>
          <m:rPr>
            <m:sty m:val="p"/>
          </m:rPr>
          <m:t>[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sSubSup>
          <m:e>
            <m:r>
              <m:rPr>
                <m:sty m:val="p"/>
              </m:rPr>
              <m:t>]</m:t>
            </m:r>
          </m:e>
          <m:sub>
            <m:r>
              <m:t>a</m:t>
            </m:r>
          </m:sub>
          <m:sup>
            <m:r>
              <m:t>b</m:t>
            </m:r>
          </m:sup>
        </m:sSubSup>
      </m:oMath>
      <w:r>
        <w:t xml:space="preserve">.</w:t>
      </w:r>
    </w:p>
    <w:p>
      <w:pPr>
        <w:pStyle w:val="BodyText"/>
      </w:pPr>
      <w:r>
        <w:t xml:space="preserve">Question 1</w:t>
      </w:r>
    </w:p>
    <w:p>
      <w:pPr>
        <w:pStyle w:val="BodyText"/>
      </w:pPr>
      <w:r>
        <w:t xml:space="preserve">Une primitive est</w:t>
      </w:r>
      <w: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2</m:t>
              </m:r>
            </m: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3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</m:e>
          </m:nary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rPr>
              <m:sty m:val="p"/>
            </m:rPr>
            <m:t>[</m:t>
          </m:r>
          <m:sSup>
            <m:e>
              <m:r>
                <m:t>x</m:t>
              </m:r>
            </m:e>
            <m:sup>
              <m:r>
                <m:t>3</m:t>
              </m:r>
            </m:sup>
          </m:sSup>
          <m:r>
            <m:rPr>
              <m:sty m:val="p"/>
            </m:rPr>
            <m:t>−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x</m:t>
          </m:r>
          <m:sSubSup>
            <m:e>
              <m:r>
                <m:rPr>
                  <m:sty m:val="p"/>
                </m:rPr>
                <m:t>]</m:t>
              </m:r>
            </m:e>
            <m:sub>
              <m:r>
                <m:t>0</m:t>
              </m:r>
            </m:sub>
            <m:sup>
              <m:r>
                <m:t>2</m:t>
              </m:r>
            </m:sup>
          </m:sSubSup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8</m:t>
              </m:r>
              <m:r>
                <m:rPr>
                  <m:sty m:val="p"/>
                </m:rPr>
                <m:t>−</m:t>
              </m:r>
              <m:r>
                <m:t>4</m:t>
              </m:r>
              <m:r>
                <m:rPr>
                  <m:sty m:val="p"/>
                </m:rPr>
                <m:t>+</m:t>
              </m:r>
              <m:r>
                <m:t>2</m:t>
              </m:r>
            </m:e>
          </m:d>
          <m:r>
            <m:rPr>
              <m:sty m:val="p"/>
            </m:rPr>
            <m:t>−</m:t>
          </m:r>
          <m:r>
            <m:t>0</m:t>
          </m:r>
        </m:oMath>
      </m:oMathPara>
    </w:p>
    <w:p>
      <w:pPr>
        <w:pStyle w:val="FirstParagraph"/>
      </w:pPr>
      <m:oMath>
        <m:r>
          <m:rPr>
            <m:sty m:val="p"/>
          </m:rPr>
          <m:t>=</m:t>
        </m:r>
        <m:r>
          <m:t>6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1</m:t>
            </m:r>
          </m:sub>
          <m:sup>
            <m:r>
              <m:t>e</m:t>
            </m:r>
          </m:sup>
          <m:e>
            <m:f>
              <m:fPr>
                <m:type m:val="bar"/>
              </m:fPr>
              <m:num>
                <m:r>
                  <m:t>d</m:t>
                </m:r>
                <m:r>
                  <m:t>x</m:t>
                </m:r>
              </m:num>
              <m:den>
                <m:r>
                  <m:t>x</m:t>
                </m:r>
              </m:den>
            </m:f>
          </m:e>
        </m:nary>
        <m:r>
          <m:rPr>
            <m:sty m:val="p"/>
          </m:rPr>
          <m:t>=</m:t>
        </m:r>
        <m:r>
          <m:rPr>
            <m:sty m:val="p"/>
          </m:rPr>
          <m:t>[</m:t>
        </m:r>
        <m:r>
          <m:rPr>
            <m:sty m:val="p"/>
          </m:rPr>
          <m:t>ln</m:t>
        </m:r>
        <m:r>
          <m:t>x</m:t>
        </m:r>
        <m:sSubSup>
          <m:e>
            <m:r>
              <m:rPr>
                <m:sty m:val="p"/>
              </m:rPr>
              <m:t>]</m:t>
            </m:r>
          </m:e>
          <m:sub>
            <m:r>
              <m:t>1</m:t>
            </m:r>
          </m:sub>
          <m:sup>
            <m:r>
              <m:t>e</m:t>
            </m:r>
          </m:sup>
        </m:sSubSup>
        <m:r>
          <m:rPr>
            <m:sty m:val="p"/>
          </m:rPr>
          <m:t>=</m:t>
        </m:r>
        <m:r>
          <m:rPr>
            <m:sty m:val="p"/>
          </m:rPr>
          <m:t>ln</m:t>
        </m:r>
        <m:r>
          <m:t>e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1</m:t>
        </m:r>
      </m:oMath>
    </w:p>
    <w:p>
      <w:pPr>
        <w:pStyle w:val="BodyText"/>
      </w:pPr>
      <m:oMath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Une primitive de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 </w:t>
      </w:r>
      <w:r>
        <w:t xml:space="preserve">est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2</m:t>
                </m:r>
                <m:r>
                  <m:t>x</m:t>
                </m:r>
              </m:sup>
            </m:sSup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e</m:t>
                </m:r>
              </m:e>
              <m:sup>
                <m:r>
                  <m:t>2</m:t>
                </m:r>
                <m:r>
                  <m:t>x</m:t>
                </m:r>
              </m:sup>
            </m:sSup>
          </m:e>
        </m:nary>
        <m:r>
          <m:t>d</m:t>
        </m:r>
        <m:r>
          <m:t>x</m:t>
        </m:r>
        <m:r>
          <m:rPr>
            <m:sty m:val="p"/>
          </m:rPr>
          <m:t>=</m:t>
        </m:r>
        <m:sSubSup>
          <m:e>
            <m:d>
              <m:dPr>
                <m:begChr m:val="["/>
                <m:endChr m:val="]"/>
                <m:sepChr m:val=""/>
                <m:grow/>
              </m:dPr>
              <m:e>
                <m:f>
                  <m:fPr>
                    <m:type m:val="bar"/>
                  </m:fPr>
                  <m:num>
                    <m:sSup>
                      <m:e>
                        <m:r>
                          <m:t>e</m:t>
                        </m:r>
                      </m:e>
                      <m:sup>
                        <m:r>
                          <m:t>2</m:t>
                        </m:r>
                        <m:r>
                          <m:t>x</m:t>
                        </m:r>
                      </m:sup>
                    </m:sSup>
                  </m:num>
                  <m:den>
                    <m:r>
                      <m:t>2</m:t>
                    </m:r>
                  </m:den>
                </m:f>
              </m:e>
            </m:d>
          </m:e>
          <m:sub>
            <m:r>
              <m:t>0</m:t>
            </m:r>
          </m:sub>
          <m:sup>
            <m:r>
              <m:t>1</m:t>
            </m:r>
          </m:sup>
        </m:sSubSup>
      </m:oMath>
    </w:p>
    <w:p>
      <w:pPr>
        <w:pStyle w:val="BodyText"/>
      </w:pPr>
      <m:oMath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w:r>
        <w:t xml:space="preserve">Question 4</w:t>
      </w:r>
    </w:p>
    <w:p>
      <w:pPr>
        <w:pStyle w:val="BodyTex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π</m:t>
            </m:r>
          </m:sup>
          <m:e>
            <m:r>
              <m:rPr>
                <m:sty m:val="p"/>
              </m:rPr>
              <m:t>sin</m:t>
            </m:r>
          </m:e>
        </m:nary>
        <m:r>
          <m:t>x</m:t>
        </m:r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  <m:sSubSup>
          <m:e>
            <m:r>
              <m:rPr>
                <m:sty m:val="p"/>
              </m:rPr>
              <m:t>]</m:t>
            </m:r>
          </m:e>
          <m:sub>
            <m:r>
              <m:t>0</m:t>
            </m:r>
          </m:sub>
          <m:sup>
            <m:r>
              <m:t>π</m:t>
            </m:r>
          </m:sup>
        </m:sSubSup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π</m:t>
        </m:r>
        <m:r>
          <m:rPr>
            <m:sty m:val="p"/>
          </m:rPr>
          <m:t>+</m:t>
        </m:r>
        <m:r>
          <m:rPr>
            <m:sty m:val="p"/>
          </m:rPr>
          <m:t>cos</m:t>
        </m:r>
        <m:r>
          <m:t>0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1</m:t>
        </m:r>
      </m:oMath>
    </w:p>
    <w:p>
      <w:pPr>
        <w:pStyle w:val="BodyText"/>
      </w:pPr>
      <m:oMath>
        <m:r>
          <m:rPr>
            <m:sty m:val="p"/>
          </m:rPr>
          <m:t>=</m:t>
        </m:r>
        <m:r>
          <m:t>2</m:t>
        </m:r>
      </m:oMath>
    </w:p>
    <w:p>
      <w:pPr>
        <w:pStyle w:val="BodyText"/>
      </w:pPr>
      <w:r>
        <w:t xml:space="preserve">Question 5</w:t>
      </w:r>
    </w:p>
    <w:p>
      <w:pPr>
        <w:pStyle w:val="BodyText"/>
      </w:pPr>
      <w:r>
        <w:t xml:space="preserve">Une primitive de</w:t>
      </w:r>
      <w:r>
        <w:t xml:space="preserve"> </w:t>
      </w:r>
      <m:oMath>
        <m:r>
          <m:rPr>
            <m:sty m:val="p"/>
          </m:rPr>
          <m:t>cos</m:t>
        </m:r>
        <m:r>
          <m:t>2</m:t>
        </m:r>
        <m:r>
          <m:t>x</m:t>
        </m:r>
      </m:oMath>
      <w:r>
        <w:t xml:space="preserve"> </w:t>
      </w:r>
      <w:r>
        <w:t xml:space="preserve">est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</m:e>
            </m:d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π</m:t>
            </m:r>
            <m:r>
              <m:rPr>
                <m:sty m:val="p"/>
              </m:rPr>
              <m:t>/</m:t>
            </m:r>
            <m:r>
              <m:t>2</m:t>
            </m:r>
          </m:sup>
          <m:e>
            <m:r>
              <m:rPr>
                <m:sty m:val="p"/>
              </m:rPr>
              <m:t>cos</m:t>
            </m:r>
          </m:e>
        </m:nary>
        <m:r>
          <m:t>2</m:t>
        </m:r>
        <m:r>
          <m:t>x</m:t>
        </m:r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sSubSup>
          <m:e>
            <m:d>
              <m:dPr>
                <m:begChr m:val="["/>
                <m:endChr m:val="]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sin</m:t>
                    </m:r>
                    <m:d>
                      <m:dPr>
                        <m:begChr m:val="("/>
                        <m:endChr m:val=")"/>
                        <m:sepChr m:val=""/>
                        <m:grow/>
                      </m:dPr>
                      <m:e>
                        <m:r>
                          <m:t>2</m:t>
                        </m:r>
                        <m:r>
                          <m:t>x</m:t>
                        </m:r>
                      </m:e>
                    </m:d>
                  </m:num>
                  <m:den>
                    <m:r>
                      <m:t>2</m:t>
                    </m:r>
                  </m:den>
                </m:f>
              </m:e>
            </m:d>
          </m:e>
          <m:sub>
            <m:r>
              <m:t>0</m:t>
            </m:r>
          </m:sub>
          <m:sup>
            <m:r>
              <m:t>π</m:t>
            </m:r>
            <m:r>
              <m:rPr>
                <m:sty m:val="p"/>
              </m:rPr>
              <m:t>/</m:t>
            </m:r>
            <m:r>
              <m:t>2</m:t>
            </m:r>
          </m:sup>
        </m:sSubSup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−</m:t>
        </m:r>
        <m:r>
          <m:t>0</m:t>
        </m:r>
      </m:oMath>
    </w:p>
    <w:p>
      <w:pPr>
        <w:pStyle w:val="BodyText"/>
      </w:pPr>
      <m:oMath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6</w:t>
      </w:r>
    </w:p>
    <w:p>
      <w:pPr>
        <w:pStyle w:val="BodyText"/>
      </w:pPr>
      <w:r>
        <w:t xml:space="preserve">Une primitive de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</m:den>
        </m:f>
      </m:oMath>
      <w:r>
        <w:t xml:space="preserve"> </w:t>
      </w:r>
      <w:r>
        <w:t xml:space="preserve">est</w:t>
      </w:r>
      <w:r>
        <w:t xml:space="preserve"> </w:t>
      </w:r>
      <m:oMath>
        <m:r>
          <m:t>2</m:t>
        </m:r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.</w:t>
      </w:r>
    </w:p>
    <w:p>
      <w:pPr>
        <w:pStyle w:val="BodyTex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1</m:t>
            </m:r>
          </m:sub>
          <m:sup>
            <m:r>
              <m:t>4</m:t>
            </m:r>
          </m:sup>
          <m:e>
            <m:f>
              <m:fPr>
                <m:type m:val="bar"/>
              </m:fPr>
              <m:num>
                <m:r>
                  <m:t>d</m:t>
                </m:r>
                <m:r>
                  <m:t>x</m:t>
                </m:r>
              </m:num>
              <m:den>
                <m:rad>
                  <m:radPr>
                    <m:degHide m:val="on"/>
                  </m:radPr>
                  <m:deg/>
                  <m:e>
                    <m:r>
                      <m:t>x</m:t>
                    </m:r>
                  </m:e>
                </m:rad>
              </m:den>
            </m:f>
          </m:e>
        </m:nary>
        <m:r>
          <m:rPr>
            <m:sty m:val="p"/>
          </m:rPr>
          <m:t>=</m:t>
        </m:r>
        <m:r>
          <m:rPr>
            <m:sty m:val="p"/>
          </m:rPr>
          <m:t>[</m:t>
        </m:r>
        <m:r>
          <m:t>2</m:t>
        </m:r>
        <m:rad>
          <m:radPr>
            <m:degHide m:val="on"/>
          </m:radPr>
          <m:deg/>
          <m:e>
            <m:r>
              <m:t>x</m:t>
            </m:r>
          </m:e>
        </m:rad>
        <m:sSubSup>
          <m:e>
            <m:r>
              <m:rPr>
                <m:sty m:val="p"/>
              </m:rPr>
              <m:t>]</m:t>
            </m:r>
          </m:e>
          <m:sub>
            <m:r>
              <m:t>1</m:t>
            </m:r>
          </m:sub>
          <m:sup>
            <m:r>
              <m:t>4</m:t>
            </m:r>
          </m:sup>
        </m:sSubSup>
        <m:r>
          <m:rPr>
            <m:sty m:val="p"/>
          </m:rPr>
          <m:t>=</m:t>
        </m:r>
        <m:r>
          <m:t>4</m:t>
        </m:r>
        <m:r>
          <m:rPr>
            <m:sty m:val="p"/>
          </m:rPr>
          <m:t>−</m:t>
        </m:r>
        <m:r>
          <m:t>2</m:t>
        </m:r>
      </m:oMath>
    </w:p>
    <w:p>
      <w:pPr>
        <w:pStyle w:val="BodyText"/>
      </w:pPr>
      <m:oMath>
        <m:r>
          <m:rPr>
            <m:sty m:val="p"/>
          </m:rPr>
          <m:t>=</m:t>
        </m:r>
        <m:r>
          <m:t>2</m:t>
        </m:r>
      </m:oMath>
    </w:p>
    <w:bookmarkEnd w:id="31"/>
    <w:bookmarkStart w:id="32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Forme</w:t>
      </w:r>
      <w:r>
        <w:t xml:space="preserve"> </w:t>
      </w:r>
      <m:oMath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r>
              <m:t>u</m:t>
            </m:r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f>
              <m:fPr>
                <m:type m:val="bar"/>
              </m:fPr>
              <m:num>
                <m:r>
                  <m:t>2</m:t>
                </m:r>
                <m:r>
                  <m:t>x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den>
            </m:f>
          </m:e>
        </m:nary>
        <m: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  <m:sSubSup>
          <m:e>
            <m:r>
              <m:rPr>
                <m:sty m:val="p"/>
              </m:rPr>
              <m:t>]</m:t>
            </m:r>
          </m:e>
          <m:sub>
            <m:r>
              <m:t>0</m:t>
            </m:r>
          </m:sub>
          <m:sup>
            <m:r>
              <m:t>1</m:t>
            </m:r>
          </m:sup>
        </m:sSubSup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1</m:t>
        </m:r>
      </m:oMath>
    </w:p>
    <w:p>
      <w:pPr>
        <w:pStyle w:val="BodyText"/>
      </w:pPr>
      <m:oMath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x</m:t>
        </m:r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u</m:t>
        </m:r>
        <m:r>
          <m:rPr>
            <m:sty m:val="p"/>
          </m:rPr>
          <m:t>′</m:t>
        </m:r>
        <m:sSup>
          <m:e>
            <m:r>
              <m:t>e</m:t>
            </m:r>
          </m:e>
          <m:sup>
            <m:r>
              <m:t>u</m:t>
            </m:r>
          </m:sup>
        </m:sSup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x</m:t>
            </m:r>
          </m:e>
        </m:nary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  <m:r>
          <m:t>d</m:t>
        </m:r>
        <m:r>
          <m:t>x</m:t>
        </m:r>
        <m:r>
          <m:rPr>
            <m:sty m:val="p"/>
          </m:rPr>
          <m:t>=</m:t>
        </m:r>
        <m:sSubSup>
          <m:e>
            <m:d>
              <m:dPr>
                <m:begChr m:val="["/>
                <m:endChr m:val="]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</m:den>
                </m:f>
                <m:sSup>
                  <m:e>
                    <m:r>
                      <m:t>e</m:t>
                    </m:r>
                  </m:e>
                  <m:sup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sup>
                </m:sSup>
              </m:e>
            </m:d>
          </m:e>
          <m:sub>
            <m:r>
              <m:t>0</m:t>
            </m:r>
          </m:sub>
          <m:sup>
            <m:r>
              <m:t>1</m:t>
            </m:r>
          </m:sup>
        </m:sSubSup>
      </m:oMath>
    </w:p>
    <w:p>
      <w:pPr>
        <w:pStyle w:val="BodyText"/>
      </w:pPr>
      <m:oMath>
        <m:r>
          <m:rPr>
            <m:sty m:val="p"/>
          </m:rPr>
          <m:t>=</m:t>
        </m:r>
        <m:f>
          <m:fPr>
            <m:type m:val="bar"/>
          </m:fPr>
          <m:num>
            <m:r>
              <m:t>e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x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3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u</m:t>
        </m:r>
        <m:r>
          <m:rPr>
            <m:sty m:val="p"/>
          </m:rPr>
          <m:t>′</m:t>
        </m:r>
        <m:sSup>
          <m:e>
            <m:r>
              <m:t>u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. Une primitive est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4</m:t>
                </m:r>
              </m:sup>
            </m:sSup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4</m:t>
                </m:r>
              </m:sup>
            </m:sSup>
          </m:num>
          <m:den>
            <m:r>
              <m:t>8</m:t>
            </m:r>
          </m:den>
        </m:f>
      </m:oMath>
      <w:r>
        <w:t xml:space="preserve">.</w:t>
      </w:r>
    </w:p>
    <w:p>
      <w:pPr>
        <w:pStyle w:val="BodyTex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rPr>
                <m:sty m:val="p"/>
              </m:rPr>
              <m:t>=</m:t>
            </m:r>
          </m:e>
        </m:nary>
        <m:sSubSup>
          <m:e>
            <m:d>
              <m:dPr>
                <m:begChr m:val="["/>
                <m:endChr m:val="]"/>
                <m:sepChr m:val=""/>
                <m:grow/>
              </m:dPr>
              <m:e>
                <m:f>
                  <m:fPr>
                    <m:type m:val="bar"/>
                  </m:fPr>
                  <m:num>
                    <m:sSup>
                      <m:e>
                        <m:d>
                          <m:dPr>
                            <m:begChr m:val="("/>
                            <m:endChr m:val=")"/>
                            <m:sepChr m:val=""/>
                            <m:grow/>
                          </m:dPr>
                          <m:e>
                            <m:sSup>
                              <m:e>
                                <m:r>
                                  <m:t>x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t>1</m:t>
                            </m:r>
                          </m:e>
                        </m:d>
                      </m:e>
                      <m:sup>
                        <m:r>
                          <m:t>4</m:t>
                        </m:r>
                      </m:sup>
                    </m:sSup>
                  </m:num>
                  <m:den>
                    <m:r>
                      <m:t>8</m:t>
                    </m:r>
                  </m:den>
                </m:f>
              </m:e>
            </m:d>
          </m:e>
          <m:sub>
            <m:r>
              <m:t>0</m:t>
            </m:r>
          </m:sub>
          <m:sup>
            <m:r>
              <m:t>1</m:t>
            </m:r>
          </m:sup>
        </m:sSubSup>
        <m:r>
          <m:rPr>
            <m:sty m:val="p"/>
          </m:rPr>
          <m:t>=</m:t>
        </m:r>
        <m:f>
          <m:fPr>
            <m:type m:val="bar"/>
          </m:fPr>
          <m:num>
            <m:r>
              <m:t>16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8</m:t>
            </m:r>
          </m:den>
        </m:f>
      </m:oMath>
    </w:p>
    <w:p>
      <w:pPr>
        <w:pStyle w:val="BodyText"/>
      </w:pPr>
      <m:oMath>
        <m:r>
          <m:rPr>
            <m:sty m:val="p"/>
          </m:rPr>
          <m:t>=</m:t>
        </m:r>
        <m:f>
          <m:fPr>
            <m:type m:val="bar"/>
          </m:fPr>
          <m:num>
            <m:r>
              <m:t>15</m:t>
            </m:r>
          </m:num>
          <m:den>
            <m:r>
              <m:t>8</m:t>
            </m:r>
          </m:den>
        </m:f>
      </m:oMath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t>u</m:t>
        </m:r>
        <m:r>
          <m:rPr>
            <m:sty m:val="p"/>
          </m:rPr>
          <m:t>′</m:t>
        </m:r>
        <m:r>
          <m:t>u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</m:oMath>
      <w:r>
        <w:t xml:space="preserve">.</w:t>
      </w:r>
    </w:p>
    <w:p>
      <w:pPr>
        <w:pStyle w:val="BodyTex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π</m:t>
            </m:r>
            <m:r>
              <m:rPr>
                <m:sty m:val="p"/>
              </m:rPr>
              <m:t>/</m:t>
            </m:r>
            <m:r>
              <m:t>2</m:t>
            </m:r>
          </m:sup>
          <m:e>
            <m:r>
              <m:rPr>
                <m:sty m:val="p"/>
              </m:rPr>
              <m:t>sin</m:t>
            </m:r>
          </m:e>
        </m:nary>
        <m:r>
          <m:t>x</m:t>
        </m:r>
        <m:r>
          <m:rPr>
            <m:sty m:val="p"/>
          </m:rPr>
          <m:t>cos</m:t>
        </m:r>
        <m:r>
          <m:t>x</m:t>
        </m:r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sSubSup>
          <m:e>
            <m:d>
              <m:dPr>
                <m:begChr m:val="["/>
                <m:endChr m:val="]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</m:den>
                </m:f>
                <m:sSup>
                  <m:e>
                    <m:r>
                      <m:rPr>
                        <m:sty m:val="p"/>
                      </m:rPr>
                      <m:t>sin</m:t>
                    </m:r>
                  </m:e>
                  <m:sup>
                    <m:r>
                      <m:t>2</m:t>
                    </m:r>
                  </m:sup>
                </m:sSup>
                <m:r>
                  <m:t>x</m:t>
                </m:r>
              </m:e>
            </m:d>
          </m:e>
          <m:sub>
            <m:r>
              <m:t>0</m:t>
            </m:r>
          </m:sub>
          <m:sup>
            <m:r>
              <m:t>π</m:t>
            </m:r>
            <m:r>
              <m:rPr>
                <m:sty m:val="p"/>
              </m:rPr>
              <m:t>/</m:t>
            </m:r>
            <m:r>
              <m:t>2</m:t>
            </m:r>
          </m:sup>
        </m:sSub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−</m:t>
        </m:r>
        <m:r>
          <m:t>0</m:t>
        </m:r>
      </m:oMath>
    </w:p>
    <w:p>
      <w:pPr>
        <w:pStyle w:val="BodyText"/>
      </w:pPr>
      <m:oMath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w:r>
        <w:t xml:space="preserve">Question 5</w:t>
      </w:r>
    </w:p>
    <w:p>
      <w:pPr>
        <w:pStyle w:val="BodyText"/>
      </w:pP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t>u</m:t>
        </m:r>
        <m:r>
          <m:rPr>
            <m:sty m:val="p"/>
          </m:rPr>
          <m:t>′</m:t>
        </m:r>
        <m:r>
          <m:t>u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</m:oMath>
      <w:r>
        <w:t xml:space="preserve">,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e</m:t>
            </m:r>
          </m:e>
        </m:d>
      </m:oMath>
      <w:r>
        <w:t xml:space="preserve">.</w:t>
      </w:r>
    </w:p>
    <w:p>
      <w:pPr>
        <w:pStyle w:val="BodyTex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1</m:t>
            </m:r>
          </m:sub>
          <m:sup>
            <m:r>
              <m:t>e</m:t>
            </m:r>
          </m:sup>
          <m:e>
            <m:f>
              <m:fPr>
                <m:type m:val="bar"/>
              </m:fPr>
              <m:num>
                <m:r>
                  <m:rPr>
                    <m:sty m:val="p"/>
                  </m:rPr>
                  <m:t>ln</m:t>
                </m:r>
                <m:r>
                  <m:t>x</m:t>
                </m:r>
              </m:num>
              <m:den>
                <m:r>
                  <m:t>x</m:t>
                </m:r>
              </m:den>
            </m:f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sSubSup>
          <m:e>
            <m:d>
              <m:dPr>
                <m:begChr m:val="["/>
                <m:endChr m:val="]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</m:den>
                </m:f>
                <m:sSup>
                  <m:e>
                    <m:d>
                      <m:dPr>
                        <m:begChr m:val="("/>
                        <m:endChr m:val=")"/>
                        <m:sepChr m:val=""/>
                        <m:grow/>
                      </m:dPr>
                      <m:e>
                        <m:r>
                          <m:rPr>
                            <m:sty m:val="p"/>
                          </m:rPr>
                          <m:t>ln</m:t>
                        </m:r>
                        <m:r>
                          <m:t>x</m:t>
                        </m:r>
                      </m:e>
                    </m:d>
                  </m:e>
                  <m:sup>
                    <m:r>
                      <m:t>2</m:t>
                    </m:r>
                  </m:sup>
                </m:sSup>
              </m:e>
            </m:d>
          </m:e>
          <m:sub>
            <m:r>
              <m:t>1</m:t>
            </m:r>
          </m:sub>
          <m:sup>
            <m:r>
              <m:t>e</m:t>
            </m:r>
          </m:sup>
        </m:sSub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−</m:t>
        </m:r>
        <m:r>
          <m:t>0</m:t>
        </m:r>
      </m:oMath>
    </w:p>
    <w:p>
      <w:pPr>
        <w:pStyle w:val="BodyText"/>
      </w:pPr>
      <m:oMath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w:r>
        <w:t xml:space="preserve">Question 6</w:t>
      </w:r>
    </w:p>
    <w:p>
      <w:pPr>
        <w:pStyle w:val="BodyText"/>
      </w:pPr>
      <w:r>
        <w:t xml:space="preserve">Forme</w:t>
      </w:r>
      <w:r>
        <w:t xml:space="preserve"> </w:t>
      </w:r>
      <m:oMath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r>
              <m:t>u</m:t>
            </m:r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f>
              <m:fPr>
                <m:type m:val="bar"/>
              </m:fPr>
              <m:num>
                <m:sSup>
                  <m:e>
                    <m:r>
                      <m:t>e</m:t>
                    </m:r>
                  </m:e>
                  <m:sup>
                    <m:r>
                      <m:t>x</m:t>
                    </m:r>
                  </m:sup>
                </m:sSup>
              </m:num>
              <m:den>
                <m:sSup>
                  <m:e>
                    <m:r>
                      <m:t>e</m:t>
                    </m:r>
                  </m:e>
                  <m:sup>
                    <m:r>
                      <m:t>x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den>
            </m:f>
          </m:e>
        </m:nary>
        <m: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  <m:sSubSup>
          <m:e>
            <m:r>
              <m:rPr>
                <m:sty m:val="p"/>
              </m:rPr>
              <m:t>]</m:t>
            </m:r>
          </m:e>
          <m:sub>
            <m:r>
              <m:t>0</m:t>
            </m:r>
          </m:sub>
          <m:sup>
            <m:r>
              <m:t>1</m:t>
            </m:r>
          </m:sup>
        </m:sSubSup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−</m:t>
        </m:r>
        <m:r>
          <m:rPr>
            <m:sty m:val="p"/>
          </m:rPr>
          <m:t>ln</m:t>
        </m:r>
        <m:r>
          <m:t>2</m:t>
        </m:r>
      </m:oMath>
    </w:p>
    <w:p>
      <w:pPr>
        <w:pStyle w:val="BodyText"/>
      </w:pPr>
      <m:oMath>
        <m:r>
          <m:rPr>
            <m:sty m:val="p"/>
          </m:rPr>
          <m:t>=</m:t>
        </m:r>
        <m:r>
          <m:rPr>
            <m:sty m:val="p"/>
          </m:rPr>
          <m:t>ln</m:t>
        </m:r>
        <m:f>
          <m:fPr>
            <m:type m:val="bar"/>
          </m:fPr>
          <m:num>
            <m:r>
              <m:t>e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</m:t>
            </m:r>
          </m:den>
        </m:f>
      </m:oMath>
    </w:p>
    <w:bookmarkEnd w:id="32"/>
    <w:bookmarkStart w:id="33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D'après la relation de Chasles :</w:t>
      </w:r>
    </w:p>
    <w:p>
      <w:pPr>
        <w:pStyle w:val="BodyTex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5</m:t>
            </m:r>
          </m:sup>
          <m:e>
            <m:r>
              <m:t>f</m:t>
            </m:r>
          </m:e>
        </m:nary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2</m:t>
            </m:r>
          </m:sup>
          <m:e>
            <m:r>
              <m:t>f</m:t>
            </m:r>
          </m:e>
        </m:nary>
        <m:r>
          <m:rPr>
            <m:sty m:val="p"/>
          </m:rPr>
          <m:t>+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2</m:t>
            </m:r>
          </m:sub>
          <m:sup>
            <m:r>
              <m:t>5</m:t>
            </m:r>
          </m:sup>
          <m:e>
            <m:r>
              <m:t>f</m:t>
            </m:r>
          </m:e>
        </m:nary>
        <m:r>
          <m:rPr>
            <m:sty m:val="p"/>
          </m:rPr>
          <m:t>=</m:t>
        </m:r>
        <m:r>
          <m:t>3</m:t>
        </m:r>
        <m:r>
          <m:rPr>
            <m:sty m:val="p"/>
          </m:rPr>
          <m:t>+</m:t>
        </m:r>
        <m:r>
          <m:t>4</m:t>
        </m:r>
      </m:oMath>
    </w:p>
    <w:p>
      <w:pPr>
        <w:pStyle w:val="BodyText"/>
      </w:pPr>
      <m:oMath>
        <m:r>
          <m:rPr>
            <m:sty m:val="p"/>
          </m:rPr>
          <m:t>=</m:t>
        </m:r>
        <m:r>
          <m:t>7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Par linéarité de l'intégrale :</w:t>
      </w:r>
    </w:p>
    <w:p>
      <w:pPr>
        <w:pStyle w:val="BodyTex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2</m:t>
            </m:r>
          </m: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f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  <m:r>
                  <m:t>g</m:t>
                </m:r>
              </m:e>
            </m:d>
          </m:e>
        </m:nary>
        <m:r>
          <m:rPr>
            <m:sty m:val="p"/>
          </m:rPr>
          <m:t>=</m:t>
        </m:r>
        <m:r>
          <m:t>2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2</m:t>
            </m:r>
          </m:sup>
          <m:e>
            <m:r>
              <m:t>f</m:t>
            </m:r>
          </m:e>
        </m:nary>
        <m:r>
          <m:rPr>
            <m:sty m:val="p"/>
          </m:rPr>
          <m:t>−</m:t>
        </m:r>
        <m:r>
          <m:t>3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2</m:t>
            </m:r>
          </m:sup>
          <m:e>
            <m:r>
              <m:t>g</m:t>
            </m:r>
          </m:e>
        </m:nary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6</m:t>
        </m:r>
        <m:r>
          <m:rPr>
            <m:sty m:val="p"/>
          </m:rPr>
          <m:t>+</m:t>
        </m:r>
        <m:r>
          <m:t>3</m:t>
        </m:r>
      </m:oMath>
    </w:p>
    <w:p>
      <w:pPr>
        <w:pStyle w:val="BodyText"/>
      </w:pPr>
      <m:oMath>
        <m:r>
          <m:rPr>
            <m:sty m:val="p"/>
          </m:rPr>
          <m:t>=</m:t>
        </m:r>
        <m:r>
          <m:t>9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En inversant les bornes :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5</m:t>
            </m:r>
          </m:sub>
          <m:sup>
            <m:r>
              <m:t>2</m:t>
            </m:r>
          </m:sup>
          <m:e>
            <m:r>
              <m:t>f</m:t>
            </m:r>
          </m:e>
        </m:nary>
        <m:r>
          <m:rPr>
            <m:sty m:val="p"/>
          </m:rPr>
          <m:t>=</m:t>
        </m:r>
        <m:r>
          <m:rPr>
            <m:sty m:val="p"/>
          </m:rPr>
          <m:t>−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2</m:t>
            </m:r>
          </m:sub>
          <m:sup>
            <m:r>
              <m:t>5</m:t>
            </m:r>
          </m:sup>
          <m:e>
            <m:r>
              <m:t>f</m:t>
            </m:r>
          </m:e>
        </m:nary>
      </m:oMath>
    </w:p>
    <w:p>
      <w:pPr>
        <w:pStyle w:val="BodyText"/>
      </w:pPr>
      <m:oMath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</m:oMath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Par linéarité :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2</m:t>
            </m:r>
          </m: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f</m:t>
                </m:r>
                <m:r>
                  <m:rPr>
                    <m:sty m:val="p"/>
                  </m:rPr>
                  <m:t>+</m:t>
                </m:r>
                <m:r>
                  <m:t>g</m:t>
                </m:r>
              </m:e>
            </m:d>
          </m:e>
        </m:nary>
        <m:r>
          <m:rPr>
            <m:sty m:val="p"/>
          </m:rPr>
          <m:t>=</m:t>
        </m:r>
        <m:r>
          <m:t>3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</m:oMath>
    </w:p>
    <w:p>
      <w:pPr>
        <w:pStyle w:val="BodyText"/>
      </w:pPr>
      <m:oMath>
        <m:r>
          <m:rPr>
            <m:sty m:val="p"/>
          </m:rPr>
          <m:t>=</m:t>
        </m:r>
        <m:r>
          <m:t>2</m:t>
        </m:r>
      </m:oMath>
    </w:p>
    <w:bookmarkEnd w:id="33"/>
    <w:bookmarkStart w:id="34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, donc</w:t>
      </w:r>
      <w:r>
        <w:t xml:space="preserve"> </w:t>
      </w:r>
      <m:oMath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  <m:r>
          <m:rPr>
            <m:sty m:val="p"/>
          </m:rPr>
          <m:t>≥</m:t>
        </m:r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. Par croissance de l'intégrale (bornes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1</m:t>
        </m:r>
      </m:oMath>
      <w:r>
        <w:t xml:space="preserve">) 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sSup>
                <m:e>
                  <m:r>
                    <m:t>e</m:t>
                  </m:r>
                </m:e>
                <m:sup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</m:e>
          </m:nary>
          <m:r>
            <m:t>d</m:t>
          </m:r>
          <m:r>
            <m:t>x</m:t>
          </m:r>
          <m:r>
            <m:rPr>
              <m:sty m:val="p"/>
            </m:rPr>
            <m:t>≥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11</m:t>
              </m:r>
            </m:sup>
            <m:e>
              <m:r>
                <m:t> </m:t>
              </m:r>
            </m:e>
          </m:nary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t>1</m:t>
          </m:r>
        </m:oMath>
      </m:oMathPara>
    </w:p>
    <w:p>
      <w:pPr>
        <w:pStyle w:val="FirstParagraph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e</m:t>
                </m:r>
              </m:e>
              <m:sup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sup>
            </m:sSup>
          </m:e>
        </m:nary>
        <m:r>
          <m:t>d</m:t>
        </m:r>
        <m:r>
          <m:t>x</m:t>
        </m:r>
        <m:r>
          <m:rPr>
            <m:sty m:val="p"/>
          </m:rPr>
          <m:t>≥</m:t>
        </m:r>
        <m:r>
          <m:t>1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1</m:t>
        </m:r>
      </m:oMath>
      <w:r>
        <w:t xml:space="preserve">. Donc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0</m:t>
        </m:r>
      </m:oMath>
      <w:r>
        <w:t xml:space="preserve">. Donc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≤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  <m:r>
          <m:rPr>
            <m:sty m:val="p"/>
          </m:rPr>
          <m:t>≤</m:t>
        </m:r>
        <m:r>
          <m:t>1</m:t>
        </m:r>
      </m:oMath>
      <w:r>
        <w:t xml:space="preserve">. D'après l'inégalité de la moyenne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(longueur</w:t>
      </w:r>
      <w:r>
        <w:t xml:space="preserve"> </w:t>
      </w:r>
      <m:oMath>
        <m:r>
          <m:t>1</m:t>
        </m:r>
      </m:oMath>
      <w:r>
        <w:t xml:space="preserve">) :</w:t>
      </w:r>
    </w:p>
    <w:p>
      <w:pPr>
        <w:pStyle w:val="BodyText"/>
      </w:pP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×</m:t>
        </m:r>
        <m:r>
          <m:t>1</m:t>
        </m:r>
        <m:r>
          <m:rPr>
            <m:sty m:val="p"/>
          </m:rPr>
          <m:t>≤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sup>
            </m:sSup>
          </m:e>
        </m:nary>
        <m:r>
          <m:t>d</m:t>
        </m:r>
        <m:r>
          <m:t>x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×</m:t>
        </m:r>
        <m:r>
          <m:t>1</m:t>
        </m:r>
      </m:oMath>
    </w:p>
    <w:p>
      <w:pPr>
        <w:pStyle w:val="BodyText"/>
      </w:pP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≤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sup>
            </m:sSup>
          </m:e>
        </m:nary>
        <m:r>
          <m:t>d</m:t>
        </m:r>
        <m:r>
          <m:t>x</m:t>
        </m:r>
        <m:r>
          <m:rPr>
            <m:sty m:val="p"/>
          </m:rPr>
          <m:t>≤</m:t>
        </m:r>
        <m:r>
          <m:t>1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≤</m:t>
        </m:r>
        <m:r>
          <m:t>1</m:t>
        </m:r>
      </m:oMath>
      <w:r>
        <w:t xml:space="preserve">.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(longueur</w:t>
      </w:r>
      <w:r>
        <w:t xml:space="preserve"> </w:t>
      </w:r>
      <m:oMath>
        <m:r>
          <m:t>1</m:t>
        </m:r>
      </m:oMath>
      <w:r>
        <w:t xml:space="preserve">) :</w:t>
      </w:r>
    </w:p>
    <w:p>
      <w:pPr>
        <w:pStyle w:val="BodyTex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≤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1</m:t>
            </m:r>
          </m:sub>
          <m:sup>
            <m:r>
              <m:t>2</m:t>
            </m:r>
          </m:sup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≤</m:t>
        </m:r>
        <m:r>
          <m:t>1</m:t>
        </m:r>
      </m:oMath>
    </w:p>
    <w:p>
      <w:pPr>
        <w:pStyle w:val="BodyText"/>
      </w:pPr>
      <w:r>
        <w:t xml:space="preserve">Vérification :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1</m:t>
            </m:r>
          </m:sub>
          <m:sup>
            <m:r>
              <m:t>2</m:t>
            </m:r>
          </m:sup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693</m:t>
        </m:r>
      </m:oMath>
      <w:r>
        <w:t xml:space="preserve">. Ce nombre appartient bien à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bookmarkEnd w:id="34"/>
    <w:bookmarkStart w:id="35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rPr>
          <w:bCs/>
          <w:b/>
        </w:rPr>
        <w:t xml:space="preserve">Méthode</w:t>
      </w:r>
    </w:p>
    <w:p>
      <w:pPr>
        <w:pStyle w:val="BodyText"/>
      </w:pPr>
      <w:r>
        <w:t xml:space="preserve">La valeur moyenne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 </w:t>
      </w:r>
      <w:r>
        <w:t xml:space="preserve">est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b</m:t>
            </m:r>
            <m:r>
              <m:rPr>
                <m:sty m:val="p"/>
              </m:rPr>
              <m:t>−</m:t>
            </m:r>
            <m:r>
              <m:t>a</m:t>
            </m:r>
          </m:den>
        </m:f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 </m:t>
        </m:r>
        <m:r>
          <m:t>d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Question 1</w:t>
      </w:r>
    </w:p>
    <w:p>
      <w:pPr>
        <w:pStyle w:val="BodyText"/>
      </w:pPr>
      <m:oMath>
        <m:r>
          <m:t>μ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sSubSup>
          <m:e>
            <m:d>
              <m:dPr>
                <m:begChr m:val="["/>
                <m:endChr m:val="]"/>
                <m:sepChr m:val=""/>
                <m:grow/>
              </m:dPr>
              <m:e>
                <m:f>
                  <m:fPr>
                    <m:type m:val="bar"/>
                  </m:fPr>
                  <m:num>
                    <m:sSup>
                      <m:e>
                        <m:r>
                          <m:t>x</m:t>
                        </m:r>
                      </m:e>
                      <m:sup>
                        <m:r>
                          <m:t>3</m:t>
                        </m:r>
                      </m:sup>
                    </m:sSup>
                  </m:num>
                  <m:den>
                    <m:r>
                      <m:t>3</m:t>
                    </m:r>
                  </m:den>
                </m:f>
              </m:e>
            </m:d>
          </m:e>
          <m:sub>
            <m:r>
              <m:t>0</m:t>
            </m:r>
          </m:sub>
          <m:sup>
            <m:r>
              <m:t>3</m:t>
            </m:r>
          </m:sup>
        </m:sSub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  <m:r>
          <m:t>9</m:t>
        </m:r>
      </m:oMath>
    </w:p>
    <w:p>
      <w:pPr>
        <w:pStyle w:val="BodyText"/>
      </w:pPr>
      <m:oMath>
        <m:r>
          <m:t>μ</m:t>
        </m:r>
        <m:r>
          <m:rPr>
            <m:sty m:val="p"/>
          </m:rPr>
          <m:t>=</m:t>
        </m:r>
        <m:r>
          <m:t>3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μ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π</m:t>
            </m:r>
          </m:den>
        </m:f>
        <m:r>
          <m:rPr>
            <m:sty m:val="p"/>
          </m:rPr>
          <m:t>[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  <m:sSubSup>
          <m:e>
            <m:r>
              <m:rPr>
                <m:sty m:val="p"/>
              </m:rPr>
              <m:t>]</m:t>
            </m:r>
          </m:e>
          <m:sub>
            <m:r>
              <m:t>0</m:t>
            </m:r>
          </m:sub>
          <m:sup>
            <m:r>
              <m:t>π</m:t>
            </m:r>
          </m:sup>
        </m:sSub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π</m:t>
            </m:r>
          </m:den>
        </m:f>
        <m:r>
          <m:rPr>
            <m:sty m:val="p"/>
          </m:rPr>
          <m:t>×</m:t>
        </m:r>
        <m:r>
          <m:t>2</m:t>
        </m:r>
      </m:oMath>
    </w:p>
    <w:p>
      <w:pPr>
        <w:pStyle w:val="BodyText"/>
      </w:pPr>
      <m:oMath>
        <m:r>
          <m:t>μ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π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64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μ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rPr>
                <m:sty m:val="p"/>
              </m:rPr>
              <m:t>ln</m:t>
            </m:r>
            <m:r>
              <m:t>2</m:t>
            </m:r>
          </m:den>
        </m:f>
        <m:r>
          <m:rPr>
            <m:sty m:val="p"/>
          </m:rPr>
          <m:t>[</m:t>
        </m:r>
        <m:sSup>
          <m:e>
            <m:r>
              <m:t>e</m:t>
            </m:r>
          </m:e>
          <m:sup>
            <m:r>
              <m:t>x</m:t>
            </m:r>
          </m:sup>
        </m:sSup>
        <m:sSubSup>
          <m:e>
            <m:r>
              <m:rPr>
                <m:sty m:val="p"/>
              </m:rPr>
              <m:t>]</m:t>
            </m:r>
          </m:e>
          <m:sub>
            <m:r>
              <m:t>0</m:t>
            </m:r>
          </m:sub>
          <m:sup>
            <m:r>
              <m:rPr>
                <m:sty m:val="p"/>
              </m:rPr>
              <m:t>ln</m:t>
            </m:r>
            <m:r>
              <m:t>2</m:t>
            </m:r>
          </m:sup>
        </m:sSubSup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rPr>
                <m:sty m:val="p"/>
              </m:rPr>
              <m:t>ln</m:t>
            </m:r>
            <m:r>
              <m:t>2</m:t>
            </m:r>
          </m:den>
        </m:f>
      </m:oMath>
    </w:p>
    <w:p>
      <w:pPr>
        <w:pStyle w:val="BodyText"/>
      </w:pPr>
      <m:oMath>
        <m:r>
          <m:t>μ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rPr>
                <m:sty m:val="p"/>
              </m:rPr>
              <m:t>ln</m:t>
            </m:r>
            <m:r>
              <m:t>2</m:t>
            </m:r>
          </m:den>
        </m:f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44</m:t>
        </m:r>
      </m:oMath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μ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  <m:r>
              <m:rPr>
                <m:sty m:val="p"/>
              </m:rPr>
              <m:t>−</m:t>
            </m:r>
            <m:r>
              <m:t>1</m:t>
            </m:r>
          </m:den>
        </m:f>
        <m:r>
          <m:rPr>
            <m:sty m:val="p"/>
          </m:rPr>
          <m:t>[</m:t>
        </m:r>
        <m:r>
          <m:rPr>
            <m:sty m:val="p"/>
          </m:rPr>
          <m:t>ln</m:t>
        </m:r>
        <m:r>
          <m:t>x</m:t>
        </m:r>
        <m:sSubSup>
          <m:e>
            <m:r>
              <m:rPr>
                <m:sty m:val="p"/>
              </m:rPr>
              <m:t>]</m:t>
            </m:r>
          </m:e>
          <m:sub>
            <m:r>
              <m:t>1</m:t>
            </m:r>
          </m:sub>
          <m:sup>
            <m:r>
              <m:t>e</m:t>
            </m:r>
          </m:sup>
        </m:sSubSup>
      </m:oMath>
    </w:p>
    <w:p>
      <w:pPr>
        <w:pStyle w:val="BodyText"/>
      </w:pPr>
      <m:oMath>
        <m:r>
          <m:t>μ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  <m:r>
              <m:rPr>
                <m:sty m:val="p"/>
              </m:rPr>
              <m:t>−</m:t>
            </m:r>
            <m:r>
              <m:t>1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58</m:t>
        </m:r>
      </m:oMath>
    </w:p>
    <w:bookmarkEnd w:id="35"/>
    <w:bookmarkStart w:id="36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rPr>
          <w:bCs/>
          <w:b/>
        </w:rPr>
        <w:t xml:space="preserve">Encadrement de</w:t>
      </w:r>
      <w:r>
        <w:rPr>
          <w:bCs/>
          <w:b/>
        </w:rPr>
        <w:t xml:space="preserve"> </w:t>
      </w:r>
      <m:oMath>
        <m:r>
          <m:t>f</m:t>
        </m:r>
      </m:oMath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1</m:t>
        </m:r>
      </m:oMath>
      <w:r>
        <w:t xml:space="preserve">. Donc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+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2</m:t>
        </m:r>
      </m:oMath>
      <w:r>
        <w:t xml:space="preserve">. La fonction inverse est décroissante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Donc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≤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Encadrement de l'intégrale</w:t>
      </w:r>
    </w:p>
    <w:p>
      <w:pPr>
        <w:pStyle w:val="BodyText"/>
      </w:pPr>
      <w:r>
        <w:t xml:space="preserve">D'après l'inégalité de la moyenne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(longueur</w:t>
      </w:r>
      <w:r>
        <w:t xml:space="preserve"> </w:t>
      </w:r>
      <m:oMath>
        <m:r>
          <m:t>1</m:t>
        </m:r>
      </m:oMath>
      <w:r>
        <w:t xml:space="preserve">) :</w:t>
      </w:r>
    </w:p>
    <w:p>
      <w:pPr>
        <w:pStyle w:val="BodyTex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≤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1</m:t>
                </m:r>
                <m:r>
                  <m:rPr>
                    <m:sty m:val="p"/>
                  </m:rPr>
                  <m:t>+</m:t>
                </m:r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≤</m:t>
        </m:r>
        <m:r>
          <m:t>1</m:t>
        </m:r>
      </m:oMath>
    </w:p>
    <w:p>
      <w:pPr>
        <w:pStyle w:val="BodyText"/>
      </w:pPr>
      <w:r>
        <w:rPr>
          <w:iCs/>
          <w:i/>
        </w:rPr>
        <w:t xml:space="preserve">Remarque :</w:t>
      </w:r>
      <w:r>
        <w:t xml:space="preserve"> </w:t>
      </w:r>
      <w:r>
        <w:t xml:space="preserve">la valeur exacte est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785</m:t>
        </m:r>
      </m:oMath>
      <w:r>
        <w:t xml:space="preserve">. Elle est bien dans cet encadrement (on la calculera avec la fonction arctangente, hors programme).</w:t>
      </w:r>
    </w:p>
    <w:bookmarkEnd w:id="36"/>
    <w:bookmarkStart w:id="37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t>1</m:t>
            </m:r>
          </m:sub>
          <m:sup>
            <m:r>
              <m:t>1</m:t>
            </m:r>
          </m:sup>
          <m:e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e>
        </m:nary>
        <m:r>
          <m:t>d</m:t>
        </m:r>
        <m:r>
          <m:t>x</m:t>
        </m:r>
        <m:r>
          <m:rPr>
            <m:sty m:val="p"/>
          </m:rPr>
          <m:t>=</m:t>
        </m:r>
        <m:sSubSup>
          <m:e>
            <m:d>
              <m:dPr>
                <m:begChr m:val="["/>
                <m:endChr m:val="]"/>
                <m:sepChr m:val=""/>
                <m:grow/>
              </m:dPr>
              <m:e>
                <m:f>
                  <m:fPr>
                    <m:type m:val="bar"/>
                  </m:fPr>
                  <m:num>
                    <m:sSup>
                      <m:e>
                        <m:r>
                          <m:t>x</m:t>
                        </m:r>
                      </m:e>
                      <m:sup>
                        <m:r>
                          <m:t>4</m:t>
                        </m:r>
                      </m:sup>
                    </m:sSup>
                  </m:num>
                  <m:den>
                    <m:r>
                      <m:t>4</m:t>
                    </m:r>
                  </m:den>
                </m:f>
              </m:e>
            </m:d>
          </m:e>
          <m:sub>
            <m:r>
              <m:rPr>
                <m:sty m:val="p"/>
              </m:rPr>
              <m:t>−</m:t>
            </m:r>
            <m:r>
              <m:t>1</m:t>
            </m:r>
          </m:sub>
          <m:sup>
            <m:r>
              <m:t>1</m:t>
            </m:r>
          </m:sup>
        </m:sSub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</w:p>
    <w:p>
      <w:pPr>
        <w:pStyle w:val="BodyText"/>
      </w:pPr>
      <m:oMath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t>1</m:t>
            </m:r>
          </m:sub>
          <m:sup>
            <m:r>
              <m:t>1</m:t>
            </m:r>
          </m:sup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nary>
        <m:r>
          <m:t>d</m:t>
        </m:r>
        <m:r>
          <m:t>x</m:t>
        </m:r>
        <m:r>
          <m:rPr>
            <m:sty m:val="p"/>
          </m:rPr>
          <m:t>=</m:t>
        </m:r>
        <m:sSubSup>
          <m:e>
            <m:d>
              <m:dPr>
                <m:begChr m:val="["/>
                <m:endChr m:val="]"/>
                <m:sepChr m:val=""/>
                <m:grow/>
              </m:dPr>
              <m:e>
                <m:f>
                  <m:fPr>
                    <m:type m:val="bar"/>
                  </m:fPr>
                  <m:num>
                    <m:sSup>
                      <m:e>
                        <m:r>
                          <m:t>x</m:t>
                        </m:r>
                      </m:e>
                      <m:sup>
                        <m:r>
                          <m:t>3</m:t>
                        </m:r>
                      </m:sup>
                    </m:sSup>
                  </m:num>
                  <m:den>
                    <m:r>
                      <m:t>3</m:t>
                    </m:r>
                  </m:den>
                </m:f>
              </m:e>
            </m:d>
          </m:e>
          <m:sub>
            <m:r>
              <m:rPr>
                <m:sty m:val="p"/>
              </m:rPr>
              <m:t>−</m:t>
            </m:r>
            <m:r>
              <m:t>1</m:t>
            </m:r>
          </m:sub>
          <m:sup>
            <m:r>
              <m:t>1</m:t>
            </m:r>
          </m:sup>
        </m:sSub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</w:p>
    <w:p>
      <w:pPr>
        <w:pStyle w:val="BodyText"/>
      </w:pPr>
      <m:oMath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 dérivable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a</m:t>
            </m:r>
          </m:e>
        </m:d>
      </m:oMath>
      <w:r>
        <w:t xml:space="preserve">.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−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 Comme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impaire,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 Donc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constante.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nulle. 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t>a</m:t>
            </m:r>
          </m:sub>
          <m:sup>
            <m:r>
              <m:t>a</m:t>
            </m:r>
          </m:sup>
          <m:e>
            <m:r>
              <m:t>f</m:t>
            </m:r>
          </m:e>
        </m:nary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a</m:t>
            </m:r>
          </m:e>
        </m:d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.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car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paire.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constante, égale à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2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. 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a</m:t>
            </m:r>
          </m:e>
        </m:d>
        <m:r>
          <m:rPr>
            <m:sty m:val="p"/>
          </m:rPr>
          <m:t>=</m:t>
        </m:r>
        <m:r>
          <m:t>2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p>
      <w:pPr>
        <w:pStyle w:val="BodyText"/>
      </w:pPr>
      <w:r>
        <w:t xml:space="preserve">Alors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t>a</m:t>
            </m:r>
          </m:sub>
          <m:sup>
            <m:r>
              <m:t>a</m:t>
            </m:r>
          </m:sup>
          <m:e>
            <m:r>
              <m:t>f</m:t>
            </m:r>
          </m:e>
        </m:nary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a</m:t>
            </m:r>
          </m:e>
        </m:d>
        <m:r>
          <m:rPr>
            <m:sty m:val="p"/>
          </m:rPr>
          <m:t>=</m:t>
        </m:r>
        <m:r>
          <m:t>2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−</m:t>
        </m:r>
        <m:r>
          <m:t>2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.</w:t>
      </w:r>
    </w:p>
    <w:p>
      <w:pPr>
        <w:pStyle w:val="BodyTex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t>a</m:t>
            </m:r>
          </m:sub>
          <m:sup>
            <m:r>
              <m:t>a</m:t>
            </m:r>
          </m:sup>
          <m:e>
            <m:r>
              <m:t>f</m:t>
            </m:r>
          </m:e>
        </m:nary>
        <m:r>
          <m:rPr>
            <m:sty m:val="p"/>
          </m:rPr>
          <m:t>=</m:t>
        </m:r>
        <m:r>
          <m:t>2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a</m:t>
            </m:r>
          </m:sup>
          <m:e>
            <m:r>
              <m:t>f</m:t>
            </m:r>
          </m:e>
        </m:nary>
      </m:oMath>
    </w:p>
    <w:p>
      <w:pPr>
        <w:pStyle w:val="BodyText"/>
      </w:pPr>
      <w:r>
        <w:rPr>
          <w:iCs/>
          <w:i/>
        </w:rPr>
        <w:t xml:space="preserve">Retenir :</w:t>
      </w:r>
      <w:r>
        <w:t xml:space="preserve"> </w:t>
      </w:r>
      <w:r>
        <w:t xml:space="preserve">l'intégrale d'une fonction impaire sur un intervalle symétrique est nulle. Celle d'une fonction paire vaut le double de l'intégrale sur la moitié positive.</w:t>
      </w:r>
    </w:p>
    <w:bookmarkEnd w:id="37"/>
    <w:bookmarkStart w:id="38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[</m:t>
        </m:r>
        <m:r>
          <m:rPr>
            <m:sty m:val="p"/>
          </m:rPr>
          <m:t>ln</m:t>
        </m:r>
        <m:r>
          <m:t>t</m:t>
        </m:r>
        <m:sSubSup>
          <m:e>
            <m:r>
              <m:rPr>
                <m:sty m:val="p"/>
              </m:rPr>
              <m:t>]</m:t>
            </m:r>
          </m:e>
          <m:sub>
            <m:r>
              <m:t>1</m:t>
            </m:r>
          </m:sub>
          <m:sup>
            <m:r>
              <m:t>x</m:t>
            </m:r>
          </m:sup>
        </m:sSubSup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1</m:t>
        </m:r>
      </m:oMath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</m:oMath>
    </w:p>
    <w:p>
      <w:pPr>
        <w:pStyle w:val="BodyText"/>
      </w:pP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[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t</m:t>
            </m:r>
          </m:sup>
        </m:sSup>
        <m:sSubSup>
          <m:e>
            <m:r>
              <m:rPr>
                <m:sty m:val="p"/>
              </m:rPr>
              <m:t>]</m:t>
            </m:r>
          </m:e>
          <m:sub>
            <m:r>
              <m:t>0</m:t>
            </m:r>
          </m:sub>
          <m:sup>
            <m:r>
              <m:t>x</m:t>
            </m:r>
          </m:sup>
        </m:sSubSup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+</m:t>
        </m:r>
        <m:r>
          <m:t>1</m:t>
        </m:r>
      </m:oMath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p>
      <w:pPr>
        <w:pStyle w:val="BodyText"/>
      </w:pPr>
      <w:r>
        <w:t xml:space="preserve">Et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Une primitive de</w:t>
      </w:r>
      <w:r>
        <w:t xml:space="preserve"> </w:t>
      </w:r>
      <m:oMath>
        <m:r>
          <m:t>t</m:t>
        </m:r>
        <m:sSup>
          <m:e>
            <m:r>
              <m:t>e</m:t>
            </m:r>
          </m:e>
          <m:sup>
            <m:sSup>
              <m:e>
                <m:r>
                  <m:t>t</m:t>
                </m:r>
              </m:e>
              <m:sup>
                <m:r>
                  <m:t>2</m:t>
                </m:r>
              </m:sup>
            </m:sSup>
          </m:sup>
        </m:sSup>
      </m:oMath>
      <w:r>
        <w:t xml:space="preserve"> </w:t>
      </w:r>
      <w:r>
        <w:t xml:space="preserve">est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sSup>
          <m:e>
            <m:r>
              <m:t>e</m:t>
            </m:r>
          </m:e>
          <m:sup>
            <m:sSup>
              <m:e>
                <m:r>
                  <m:t>t</m:t>
                </m:r>
              </m:e>
              <m:sup>
                <m:r>
                  <m:t>2</m:t>
                </m:r>
              </m:sup>
            </m:sSup>
          </m:sup>
        </m:sSup>
      </m:oMath>
      <w:r>
        <w:t xml:space="preserve">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bSup>
          <m:e>
            <m:d>
              <m:dPr>
                <m:begChr m:val="["/>
                <m:endChr m:val="]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</m:den>
                </m:f>
                <m:sSup>
                  <m:e>
                    <m:r>
                      <m:t>e</m:t>
                    </m:r>
                  </m:e>
                  <m:sup>
                    <m:sSup>
                      <m:e>
                        <m:r>
                          <m:t>t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sup>
                </m:sSup>
              </m:e>
            </m:d>
          </m:e>
          <m:sub>
            <m:r>
              <m:t>0</m:t>
            </m:r>
          </m:sub>
          <m:sup>
            <m:r>
              <m:t>x</m:t>
            </m:r>
          </m:sup>
        </m:sSubSup>
      </m:oMath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w:r>
        <w:t xml:space="preserve">Et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2</m:t>
        </m:r>
        <m:r>
          <m:t>x</m:t>
        </m:r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  <m:r>
          <m:rPr>
            <m:sty m:val="p"/>
          </m:rPr>
          <m:t>=</m:t>
        </m:r>
        <m:r>
          <m:t>x</m:t>
        </m:r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</w:p>
    <w:p>
      <w:pPr>
        <w:pStyle w:val="BodyText"/>
      </w:pPr>
      <w:r>
        <w:t xml:space="preserve">Dans les trois cas, on retrouve le théorème :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x</m:t>
            </m:r>
          </m:sup>
          <m:e>
            <m:r>
              <m:t>f</m:t>
            </m:r>
          </m:e>
        </m:nary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t> </m:t>
        </m:r>
        <m:r>
          <m:t>d</m:t>
        </m:r>
        <m:r>
          <m:t>t</m:t>
        </m:r>
      </m:oMath>
      <w:r>
        <w:t xml:space="preserve"> </w:t>
      </w:r>
      <w:r>
        <w:t xml:space="preserve">est la primitive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qui s'annule en</w:t>
      </w:r>
      <w:r>
        <w:t xml:space="preserve"> </w:t>
      </w:r>
      <m:oMath>
        <m:r>
          <m:t>a</m:t>
        </m:r>
      </m:oMath>
      <w:r>
        <w:t xml:space="preserve">.</w:t>
      </w:r>
    </w:p>
    <w:bookmarkEnd w:id="38"/>
    <w:bookmarkStart w:id="39" w:name="correction-de-lexercice-9"/>
    <w:p>
      <w:pPr>
        <w:pStyle w:val="Heading3"/>
      </w:pPr>
      <w:r>
        <w:t xml:space="preserve">Correction de l'exercice 9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Φ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[</m:t>
        </m:r>
        <m:r>
          <m:rPr>
            <m:sty m:val="p"/>
          </m:rPr>
          <m:t>ln</m:t>
        </m:r>
        <m:r>
          <m:t>t</m:t>
        </m:r>
        <m:sSubSup>
          <m:e>
            <m:r>
              <m:rPr>
                <m:sty m:val="p"/>
              </m:rPr>
              <m:t>]</m:t>
            </m:r>
          </m:e>
          <m:sub>
            <m:r>
              <m:t>x</m:t>
            </m:r>
          </m:sub>
          <m:sup>
            <m:r>
              <m:t>2</m:t>
            </m:r>
            <m:r>
              <m:t>x</m:t>
            </m:r>
          </m:sup>
        </m:sSubSup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</m:e>
        </m:d>
        <m:r>
          <m:rPr>
            <m:sty m:val="p"/>
          </m:rPr>
          <m:t>−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+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x</m:t>
        </m:r>
      </m:oMath>
    </w:p>
    <w:p>
      <w:pPr>
        <w:pStyle w:val="BodyText"/>
      </w:pPr>
      <m:oMath>
        <m:r>
          <m:t>Φ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</m:oMath>
    </w:p>
    <w:p>
      <w:pPr>
        <w:pStyle w:val="BodyText"/>
      </w:pPr>
      <w:r>
        <w:t xml:space="preserve">La fonction</w:t>
      </w:r>
      <w:r>
        <w:t xml:space="preserve"> </w:t>
      </w:r>
      <m:oMath>
        <m:r>
          <m:t>Φ</m:t>
        </m:r>
      </m:oMath>
      <w:r>
        <w:t xml:space="preserve"> </w:t>
      </w:r>
      <w:r>
        <w:t xml:space="preserve">est constante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Ψ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[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t</m:t>
            </m:r>
          </m:sup>
        </m:sSup>
        <m:sSubSup>
          <m:e>
            <m:r>
              <m:rPr>
                <m:sty m:val="p"/>
              </m:rPr>
              <m:t>]</m:t>
            </m:r>
          </m:e>
          <m:sub>
            <m:r>
              <m:t>0</m:t>
            </m:r>
          </m:sub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bSup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  <m:r>
          <m:rPr>
            <m:sty m:val="p"/>
          </m:rPr>
          <m:t>+</m:t>
        </m:r>
        <m:r>
          <m:t>1</m:t>
        </m:r>
      </m:oMath>
    </w:p>
    <w:p>
      <w:pPr>
        <w:pStyle w:val="BodyText"/>
      </w:pPr>
      <m:oMath>
        <m:r>
          <m:t>Ψ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</w:p>
    <w:p>
      <w:pPr>
        <w:pStyle w:val="BodyText"/>
      </w:pPr>
      <w:r>
        <w:t xml:space="preserve">Cette fonction 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Ψ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</w:p>
    <w:p>
      <w:pPr>
        <w:pStyle w:val="BodyText"/>
      </w:pPr>
      <w:r>
        <w:t xml:space="preserve">On retrouve la dérivation d'une composée : si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y</m:t>
            </m:r>
          </m:sup>
          <m:e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t</m:t>
                </m:r>
              </m:sup>
            </m:sSup>
          </m:e>
        </m:nary>
        <m:r>
          <m:t> </m:t>
        </m:r>
        <m:r>
          <m:t>d</m:t>
        </m:r>
        <m:r>
          <m:t>t</m:t>
        </m:r>
      </m:oMath>
      <w:r>
        <w:t xml:space="preserve">, alors</w:t>
      </w:r>
      <w:r>
        <w:t xml:space="preserve"> </w:t>
      </w:r>
      <m:oMath>
        <m:r>
          <m:t>Ψ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G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. Donc</w:t>
      </w:r>
      <w:r>
        <w:t xml:space="preserve"> </w:t>
      </w:r>
      <m:oMath>
        <m:r>
          <m:t>Ψ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×</m:t>
        </m:r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2</m:t>
        </m:r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  <w:r>
        <w:t xml:space="preserve">.</w:t>
      </w:r>
    </w:p>
    <w:bookmarkEnd w:id="39"/>
    <w:bookmarkStart w:id="40" w:name="correction-de-lexercice-10"/>
    <w:p>
      <w:pPr>
        <w:pStyle w:val="Heading3"/>
      </w:pPr>
      <w:r>
        <w:t xml:space="preserve">Correction de l'exercice 10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Contre-exemple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f</m:t>
            </m:r>
          </m:e>
        </m:nary>
        <m:r>
          <m:rPr>
            <m:sty m:val="p"/>
          </m:rPr>
          <m:t>=</m:t>
        </m:r>
        <m:r>
          <m:t>0</m:t>
        </m:r>
        <m:r>
          <m:rPr>
            <m:sty m:val="p"/>
          </m:rPr>
          <m:t>≥</m:t>
        </m:r>
        <m:r>
          <m:t>0</m:t>
        </m:r>
      </m:oMath>
      <w:r>
        <w:t xml:space="preserve">, mais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C'est une propriété de l'intégrale d'une fonction continue et positive.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Contre-exemple :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.</w:t>
      </w:r>
      <w:r>
        <w:t xml:space="preserve"> </w:t>
      </w:r>
      <m:oMath>
        <m:r>
          <m:rPr>
            <m:sty m:val="p"/>
          </m:rPr>
          <m:t>∫</m:t>
        </m:r>
        <m:r>
          <m:t>f</m:t>
        </m:r>
        <m:r>
          <m:t>g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∫</m:t>
            </m:r>
            <m:r>
              <m:t>f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∫</m:t>
            </m:r>
            <m:r>
              <m:t>g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C'est la linéarité de l'intégrale.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5</w:t>
      </w:r>
    </w:p>
    <w:p>
      <w:pPr>
        <w:pStyle w:val="BodyText"/>
      </w:pPr>
      <w:r>
        <w:t xml:space="preserve">On a</w:t>
      </w:r>
      <w:r>
        <w:t xml:space="preserve"> </w:t>
      </w:r>
      <m:oMath>
        <m:r>
          <m:rPr>
            <m:sty m:val="p"/>
          </m:rPr>
          <m:t>−</m:t>
        </m:r>
        <m:d>
          <m:dPr>
            <m:begChr m:val="|"/>
            <m:endChr m:val="|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≤</m:t>
        </m:r>
        <m:r>
          <m:t>f</m:t>
        </m:r>
        <m:r>
          <m:rPr>
            <m:sty m:val="p"/>
          </m:rPr>
          <m:t>≤</m:t>
        </m:r>
        <m:d>
          <m:dPr>
            <m:begChr m:val="|"/>
            <m:endChr m:val="|"/>
            <m:sepChr m:val=""/>
            <m:grow/>
          </m:dPr>
          <m:e>
            <m:r>
              <m:t>f</m:t>
            </m:r>
          </m:e>
        </m:d>
      </m:oMath>
      <w:r>
        <w:t xml:space="preserve">. Donc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∫</m:t>
        </m:r>
        <m:d>
          <m:dPr>
            <m:begChr m:val="|"/>
            <m:endChr m:val="|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≤</m:t>
        </m:r>
        <m:r>
          <m:rPr>
            <m:sty m:val="p"/>
          </m:rPr>
          <m:t>∫</m:t>
        </m:r>
        <m:r>
          <m:t>f</m:t>
        </m:r>
        <m:r>
          <m:rPr>
            <m:sty m:val="p"/>
          </m:rPr>
          <m:t>≤</m:t>
        </m:r>
        <m:r>
          <m:rPr>
            <m:sty m:val="p"/>
          </m:rPr>
          <m:t>∫</m:t>
        </m:r>
        <m:d>
          <m:dPr>
            <m:begChr m:val="|"/>
            <m:endChr m:val="|"/>
            <m:sepChr m:val=""/>
            <m:grow/>
          </m:dPr>
          <m:e>
            <m:r>
              <m:t>f</m:t>
            </m:r>
          </m:e>
        </m:d>
      </m:oMath>
      <w:r>
        <w:t xml:space="preserve"> </w:t>
      </w:r>
      <w:r>
        <w:t xml:space="preserve">par croissance de l'intégrale.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6</w:t>
      </w:r>
    </w:p>
    <w:p>
      <w:pPr>
        <w:pStyle w:val="BodyText"/>
      </w:pP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x</m:t>
        </m:r>
      </m:oMath>
      <w:r>
        <w:t xml:space="preserve">. Par croissance de l'intégrale :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nary>
        <m:r>
          <m:t>d</m:t>
        </m:r>
        <m:r>
          <m:t>x</m:t>
        </m:r>
        <m:r>
          <m:rPr>
            <m:sty m:val="p"/>
          </m:rPr>
          <m:t>≤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x</m:t>
            </m:r>
          </m:e>
        </m:nary>
        <m:r>
          <m:t> </m:t>
        </m:r>
        <m:r>
          <m:t>d</m:t>
        </m:r>
        <m:r>
          <m:t>x</m:t>
        </m:r>
      </m:oMath>
      <w:r>
        <w:t xml:space="preserve">, c'est-à-dire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bookmarkEnd w:id="40"/>
    <w:bookmarkStart w:id="41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A.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0"/>
          <w:numId w:val="1000"/>
        </w:numPr>
      </w:pPr>
      <m:oMath>
        <m:sSubSup>
          <m:e>
            <m:d>
              <m:dPr>
                <m:begChr m:val="["/>
                <m:endChr m:val="]"/>
                <m:sepChr m:val=""/>
                <m:grow/>
              </m:dPr>
              <m:e>
                <m:f>
                  <m:fPr>
                    <m:type m:val="bar"/>
                  </m:fPr>
                  <m:num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num>
                  <m:den>
                    <m:r>
                      <m:t>2</m:t>
                    </m:r>
                  </m:den>
                </m:f>
              </m:e>
            </m:d>
          </m:e>
          <m:sub>
            <m:r>
              <m:t>0</m:t>
            </m:r>
          </m:sub>
          <m:sup>
            <m:r>
              <m:t>1</m:t>
            </m:r>
          </m:sup>
        </m:sSub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2</m:t>
        </m:r>
      </m:oMath>
    </w:p>
    <w:p>
      <w:pPr>
        <w:numPr>
          <w:ilvl w:val="0"/>
          <w:numId w:val="1000"/>
        </w:numPr>
      </w:pPr>
      <m:oMath>
        <m:sSubSup>
          <m:e>
            <m:d>
              <m:dPr>
                <m:begChr m:val="["/>
                <m:endChr m:val="]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cos</m:t>
                </m:r>
                <m:r>
                  <m:t>x</m:t>
                </m:r>
              </m:e>
            </m:d>
          </m:e>
          <m:sub>
            <m:r>
              <m:t>0</m:t>
            </m:r>
          </m:sub>
          <m:sup>
            <m:r>
              <m:t>π</m:t>
            </m:r>
          </m:sup>
        </m:sSubSup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π</m:t>
        </m:r>
        <m:r>
          <m:rPr>
            <m:sty m:val="p"/>
          </m:rPr>
          <m:t>+</m:t>
        </m:r>
        <m:r>
          <m:rPr>
            <m:sty m:val="p"/>
          </m:rPr>
          <m:t>cos</m:t>
        </m:r>
        <m:r>
          <m:t>0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1</m:t>
        </m:r>
      </m:oMath>
    </w:p>
    <w:p>
      <w:pPr>
        <w:numPr>
          <w:ilvl w:val="0"/>
          <w:numId w:val="1000"/>
        </w:numPr>
      </w:pPr>
      <m:oMath>
        <m:sSubSup>
          <m:e>
            <m:d>
              <m:dPr>
                <m:begChr m:val="["/>
                <m:endChr m:val="]"/>
                <m:sepChr m:val=""/>
                <m:grow/>
              </m:dPr>
              <m:e>
                <m:r>
                  <m:rPr>
                    <m:sty m:val="p"/>
                  </m:rPr>
                  <m:t>ln</m:t>
                </m:r>
                <m:r>
                  <m:t>x</m:t>
                </m:r>
              </m:e>
            </m:d>
          </m:e>
          <m:sub>
            <m:r>
              <m:t>1</m:t>
            </m:r>
          </m:sub>
          <m:sup>
            <m:r>
              <m:t>e</m:t>
            </m:r>
          </m:sup>
        </m:sSubSup>
        <m:r>
          <m:rPr>
            <m:sty m:val="p"/>
          </m:rPr>
          <m:t>=</m:t>
        </m:r>
        <m:r>
          <m:rPr>
            <m:sty m:val="p"/>
          </m:rPr>
          <m:t>ln</m:t>
        </m:r>
        <m:r>
          <m:t>e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1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A.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c</m:t>
            </m:r>
          </m:sup>
          <m:e>
            <m:r>
              <m:t>f</m:t>
            </m:r>
          </m:e>
        </m:nary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+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b</m:t>
            </m:r>
          </m:sub>
          <m:sup>
            <m:r>
              <m:t>c</m:t>
            </m:r>
          </m:sup>
          <m:e>
            <m:r>
              <m:t>f</m:t>
            </m:r>
          </m:e>
        </m:nary>
      </m:oMath>
    </w:p>
    <w:p>
      <w:pPr>
        <w:numPr>
          <w:ilvl w:val="0"/>
          <w:numId w:val="1000"/>
        </w:numPr>
      </w:pPr>
      <w:r>
        <w:t xml:space="preserve">On peut découper l'intervalle d'intégration en deux.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8</m:t>
        </m:r>
      </m:oMath>
    </w:p>
    <w:p>
      <w:pPr>
        <w:numPr>
          <w:ilvl w:val="0"/>
          <w:numId w:val="1000"/>
        </w:numPr>
      </w:pPr>
      <m:oMath>
        <m:sSubSup>
          <m:e>
            <m:d>
              <m:dPr>
                <m:begChr m:val="["/>
                <m:endChr m:val="]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3</m:t>
                    </m:r>
                  </m:sup>
                </m:sSup>
              </m:e>
            </m:d>
          </m:e>
          <m:sub>
            <m:r>
              <m:t>0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8</m:t>
        </m:r>
      </m:oMath>
      <w:r>
        <w:t xml:space="preserve">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B.</w:t>
      </w:r>
      <w:r>
        <w:t xml:space="preserve"> </w:t>
      </w:r>
      <m:oMath>
        <m:f>
          <m:fPr>
            <m:type m:val="bar"/>
          </m:fPr>
          <m:num>
            <m:r>
              <m:t>15</m:t>
            </m:r>
          </m:num>
          <m:den>
            <m:r>
              <m:t>8</m:t>
            </m:r>
          </m:den>
        </m:f>
      </m:oMath>
    </w:p>
    <w:p>
      <w:pPr>
        <w:numPr>
          <w:ilvl w:val="0"/>
          <w:numId w:val="1000"/>
        </w:numPr>
      </w:pPr>
      <w:r>
        <w:t xml:space="preserve">Avec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x</m:t>
            </m:r>
          </m:e>
        </m:nary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3</m:t>
            </m:r>
          </m:sup>
        </m:sSup>
        <m:r>
          <m:t>d</m:t>
        </m:r>
        <m:r>
          <m:t>x</m:t>
        </m:r>
        <m:r>
          <m:rPr>
            <m:sty m:val="p"/>
          </m:rPr>
          <m:t>=</m:t>
        </m:r>
        <m:sSubSup>
          <m:e>
            <m:d>
              <m:dPr>
                <m:begChr m:val="["/>
                <m:endChr m:val="]"/>
                <m:sepChr m:val=""/>
                <m:grow/>
              </m:dPr>
              <m:e>
                <m:f>
                  <m:fPr>
                    <m:type m:val="bar"/>
                  </m:fPr>
                  <m:num>
                    <m:sSup>
                      <m:e>
                        <m:d>
                          <m:dPr>
                            <m:begChr m:val="("/>
                            <m:endChr m:val=")"/>
                            <m:sepChr m:val=""/>
                            <m:grow/>
                          </m:dPr>
                          <m:e>
                            <m:sSup>
                              <m:e>
                                <m:r>
                                  <m:t>x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t>1</m:t>
                            </m:r>
                          </m:e>
                        </m:d>
                      </m:e>
                      <m:sup>
                        <m:r>
                          <m:t>4</m:t>
                        </m:r>
                      </m:sup>
                    </m:sSup>
                  </m:num>
                  <m:den>
                    <m:r>
                      <m:t>8</m:t>
                    </m:r>
                  </m:den>
                </m:f>
              </m:e>
            </m:d>
          </m:e>
          <m:sub>
            <m:r>
              <m:t>0</m:t>
            </m:r>
          </m:sub>
          <m:sup>
            <m:r>
              <m:t>1</m:t>
            </m:r>
          </m:sup>
        </m:sSubSup>
        <m:r>
          <m:rPr>
            <m:sty m:val="p"/>
          </m:rPr>
          <m:t>=</m:t>
        </m:r>
        <m:f>
          <m:fPr>
            <m:type m:val="bar"/>
          </m:fPr>
          <m:num>
            <m:r>
              <m:t>16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8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15</m:t>
            </m:r>
          </m:num>
          <m:den>
            <m:r>
              <m:t>8</m:t>
            </m:r>
          </m:den>
        </m:f>
      </m:oMath>
      <w:r>
        <w:t xml:space="preserve">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7</m:t>
        </m:r>
      </m:oMath>
    </w:p>
    <w:p>
      <w:pPr>
        <w:numPr>
          <w:ilvl w:val="0"/>
          <w:numId w:val="1000"/>
        </w:numPr>
      </w:pPr>
      <w:r>
        <w:t xml:space="preserve">Relation de Chasles :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5</m:t>
            </m:r>
          </m:sup>
          <m:e>
            <m:r>
              <m:t>f</m:t>
            </m:r>
          </m:e>
        </m:nary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2</m:t>
            </m:r>
          </m:sup>
          <m:e>
            <m:r>
              <m:t>f</m:t>
            </m:r>
          </m:e>
        </m:nary>
        <m:r>
          <m:rPr>
            <m:sty m:val="p"/>
          </m:rPr>
          <m:t>+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2</m:t>
            </m:r>
          </m:sub>
          <m:sup>
            <m:r>
              <m:t>5</m:t>
            </m:r>
          </m:sup>
          <m:e>
            <m:r>
              <m:t>f</m:t>
            </m:r>
          </m:e>
        </m:nary>
        <m:r>
          <m:rPr>
            <m:sty m:val="p"/>
          </m:rPr>
          <m:t>=</m:t>
        </m:r>
        <m:r>
          <m:t>3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7</m:t>
        </m:r>
      </m:oMath>
      <w:r>
        <w:t xml:space="preserve">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A.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r>
              <m:t>π</m:t>
            </m:r>
          </m:den>
        </m:f>
      </m:oMath>
    </w:p>
    <w:p>
      <w:pPr>
        <w:numPr>
          <w:ilvl w:val="0"/>
          <w:numId w:val="1000"/>
        </w:numPr>
      </w:pPr>
      <m:oMath>
        <m:r>
          <m:t>μ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π</m:t>
            </m:r>
            <m:r>
              <m:rPr>
                <m:sty m:val="p"/>
              </m:rPr>
              <m:t>−</m:t>
            </m:r>
            <m:r>
              <m:t>0</m:t>
            </m:r>
          </m:den>
        </m:f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π</m:t>
            </m:r>
          </m:sup>
          <m:e>
            <m:r>
              <m:rPr>
                <m:sty m:val="p"/>
              </m:rPr>
              <m:t>sin</m:t>
            </m:r>
          </m:e>
        </m:nary>
        <m:r>
          <m:t>x</m:t>
        </m:r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π</m:t>
            </m:r>
          </m:den>
        </m:f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π</m:t>
            </m:r>
          </m:den>
        </m:f>
      </m:oMath>
      <w:r>
        <w:t xml:space="preserve">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0</m:t>
        </m:r>
      </m:oMath>
    </w:p>
    <w:p>
      <w:pPr>
        <w:numPr>
          <w:ilvl w:val="0"/>
          <w:numId w:val="1000"/>
        </w:numPr>
      </w:pPr>
      <w:r>
        <w:t xml:space="preserve">Pour une fonction impaire,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constante et vaut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en particulier : l'intégrale sur un intervalle symétrique est nulle.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rPr>
            <m:sty m:val="p"/>
          </m:rPr>
          <m:t>ln</m:t>
        </m:r>
        <m:r>
          <m:t>2</m:t>
        </m:r>
      </m:oMath>
      <w:r>
        <w:t xml:space="preserve">, une constante</w:t>
      </w:r>
    </w:p>
    <w:p>
      <w:pPr>
        <w:numPr>
          <w:ilvl w:val="0"/>
          <w:numId w:val="1000"/>
        </w:numPr>
      </w:pPr>
      <m:oMath>
        <m:r>
          <m:t>Φ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bSup>
          <m:e>
            <m:d>
              <m:dPr>
                <m:begChr m:val="["/>
                <m:endChr m:val="]"/>
                <m:sepChr m:val=""/>
                <m:grow/>
              </m:dPr>
              <m:e>
                <m:r>
                  <m:rPr>
                    <m:sty m:val="p"/>
                  </m:rPr>
                  <m:t>ln</m:t>
                </m:r>
                <m:r>
                  <m:t>t</m:t>
                </m:r>
              </m:e>
            </m:d>
          </m:e>
          <m:sub>
            <m:r>
              <m:t>x</m:t>
            </m:r>
          </m:sub>
          <m:sup>
            <m:r>
              <m:t>2</m:t>
            </m:r>
            <m:r>
              <m:t>x</m:t>
            </m:r>
          </m:sup>
        </m:sSubSup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</m:e>
        </m:d>
        <m:r>
          <m:rPr>
            <m:sty m:val="p"/>
          </m:rPr>
          <m:t>−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</m:oMath>
      <w:r>
        <w:t xml:space="preserve">, indépendant de</w:t>
      </w:r>
      <w:r>
        <w:t xml:space="preserve"> </w:t>
      </w:r>
      <m:oMath>
        <m:r>
          <m:t>x</m:t>
        </m:r>
      </m:oMath>
      <w:r>
        <w:t xml:space="preserve">.</w:t>
      </w:r>
    </w:p>
    <w:bookmarkEnd w:id="41"/>
    <w:bookmarkEnd w:id="42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1 : calculer des intégrales et utiliser leurs propriétés</dc:title>
  <dc:creator>Antoine Boutin, plusquunprof.com</dc:creator>
  <dc:language>fr</dc:language>
  <cp:keywords/>
  <dcterms:created xsi:type="dcterms:W3CDTF">2026-10-08T18:20:13Z</dcterms:created>
  <dcterms:modified xsi:type="dcterms:W3CDTF">2026-10-08T18:20:13Z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