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vecteurs, droites et plans de l'espace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Vecteurs, droites et plans de l'espace,</w:t>
      </w:r>
      <w:r>
        <w:t xml:space="preserve"> </w:t>
      </w:r>
      <w:r>
        <w:rPr>
          <w:bCs/>
          <w:b/>
        </w:rPr>
        <w:t xml:space="preserve">les quinze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une figure ne prouve rien. Le correcteur attend</w:t>
      </w:r>
      <w:r>
        <w:t xml:space="preserve"> </w:t>
      </w:r>
      <w:r>
        <w:rPr>
          <w:bCs/>
          <w:b/>
        </w:rPr>
        <w:t xml:space="preserve">la relation vectorielle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le système</w:t>
      </w:r>
      <w:r>
        <w:t xml:space="preserve"> </w:t>
      </w:r>
      <w:r>
        <w:t xml:space="preserve">écrit, résolu et</w:t>
      </w:r>
      <w:r>
        <w:t xml:space="preserve"> </w:t>
      </w:r>
      <w:r>
        <w:rPr>
          <w:bCs/>
          <w:b/>
        </w:rPr>
        <w:t xml:space="preserve">vérifié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En géométrie dans l'espace,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relation vectorielle exhibée</w:t>
      </w:r>
      <w:r>
        <w:t xml:space="preserve"> </w:t>
      </w:r>
      <w:r>
        <w:t xml:space="preserve">(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non-colinéarité</w:t>
      </w:r>
      <w:r>
        <w:t xml:space="preserve"> </w:t>
      </w:r>
      <w:r>
        <w:t xml:space="preserve">justifiée avant d'utiliser un théorème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système avec ses trois équations</w:t>
      </w:r>
      <w:r>
        <w:t xml:space="preserve">, dont la troisième est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deux paramètres différents</w:t>
      </w:r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) pour deux droites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nommée</w:t>
      </w:r>
      <w:r>
        <w:t xml:space="preserve"> </w:t>
      </w:r>
      <w:r>
        <w:t xml:space="preserve">: alignés, coplanaires, sécantes, parallèles, non coplanaires.</w:t>
      </w:r>
    </w:p>
    <w:bookmarkStart w:id="20" w:name="X46ec59d6d544b0e4fefa27e4b7237cc5d42e28c"/>
    <w:p>
      <w:pPr>
        <w:pStyle w:val="Heading3"/>
      </w:pPr>
      <w:r>
        <w:t xml:space="preserve">1. Les quinze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décomposer un vecteur avec Chasles.</w:t>
      </w:r>
    </w:p>
    <w:p>
      <w:pPr>
        <w:pStyle w:val="BodyText"/>
      </w:pPr>
      <w:r>
        <w:t xml:space="preserve">« D'après la relation de Chasles,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F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J</m:t>
            </m:r>
          </m:e>
        </m:acc>
      </m:oMath>
      <w:r>
        <w:t xml:space="preserve">. Or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F</m:t>
            </m:r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F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 De plus</w:t>
      </w:r>
      <w:r>
        <w:t xml:space="preserve"> </w:t>
      </w:r>
      <m:oMath>
        <m:acc>
          <m:accPr>
            <m:chr m:val="⃗"/>
          </m:accPr>
          <m:e>
            <m:r>
              <m:t>F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Insère des points</w:t>
      </w:r>
      <w:r>
        <w:t xml:space="preserve"> </w:t>
      </w:r>
      <w:r>
        <w:t xml:space="preserve">pour retomber sur les arêtes, et justifie chaque vecteur (milieu, arête égale).</w:t>
      </w:r>
    </w:p>
    <w:p>
      <w:pPr>
        <w:pStyle w:val="BodyText"/>
      </w:pPr>
      <w:r>
        <w:rPr>
          <w:bCs/>
          <w:b/>
        </w:rPr>
        <w:t xml:space="preserve">Situation 2 : montrer un alignement avec des vecteurs.</w:t>
      </w:r>
    </w:p>
    <w:p>
      <w:pPr>
        <w:pStyle w:val="BodyText"/>
      </w:pPr>
      <w:r>
        <w:t xml:space="preserve">«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 </w:t>
      </w:r>
      <w:r>
        <w:t xml:space="preserve">car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.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sont colinéaires :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sont alignés. »</w:t>
      </w:r>
    </w:p>
    <w:p>
      <w:pPr>
        <w:pStyle w:val="BodyText"/>
      </w:pPr>
      <w:r>
        <w:t xml:space="preserve">Écris la</w:t>
      </w:r>
      <w:r>
        <w:t xml:space="preserve"> </w:t>
      </w:r>
      <w:r>
        <w:rPr>
          <w:bCs/>
          <w:b/>
        </w:rPr>
        <w:t xml:space="preserve">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, pas seulement « ça se voit ».</w:t>
      </w:r>
    </w:p>
    <w:p>
      <w:pPr>
        <w:pStyle w:val="BodyText"/>
      </w:pPr>
      <w:r>
        <w:rPr>
          <w:bCs/>
          <w:b/>
        </w:rPr>
        <w:t xml:space="preserve">Situation 3 : montrer un alignement avec des coordonnées.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 Les vecteurs sont colinéaires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alignés. »</w:t>
      </w:r>
    </w:p>
    <w:p>
      <w:pPr>
        <w:pStyle w:val="BodyText"/>
      </w:pPr>
      <w:r>
        <w:t xml:space="preserve">Pour un paramètre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: 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k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donne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k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k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k</m:t>
        </m:r>
      </m:oMath>
      <w:r>
        <w:t xml:space="preserve">. La deuxième donne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, la troisième est vérifiée, la première donne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un parallélogramme, donc des points coplanaires.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B</m:t>
            </m:r>
          </m:e>
        </m:acc>
      </m:oMath>
      <w:r>
        <w:t xml:space="preserve">. Donc</w:t>
      </w:r>
      <w:r>
        <w:t xml:space="preserve"> </w:t>
      </w:r>
      <m:oMath>
        <m:r>
          <m:t>E</m:t>
        </m:r>
        <m:r>
          <m:t>I</m:t>
        </m:r>
        <m:r>
          <m:t>J</m:t>
        </m:r>
        <m:r>
          <m:t>B</m:t>
        </m:r>
      </m:oMath>
      <w:r>
        <w:t xml:space="preserve"> </w:t>
      </w:r>
      <w:r>
        <w:t xml:space="preserve">est un parallélogramme. Un parallélogramme est plan : les points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coplanaires,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  <m:r>
          <m:rPr>
            <m:sty m:val="p"/>
          </m:rPr>
          <m:t>∥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montrer que trois vecteurs sont coplanaires.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 (leurs coordonnées ne sont pas proportionnelles).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La première donne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 la troisième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deuxième est vérifiée.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 coplanaires. »</w:t>
      </w:r>
    </w:p>
    <w:p>
      <w:pPr>
        <w:pStyle w:val="BodyText"/>
      </w:pPr>
      <w:r>
        <w:rPr>
          <w:bCs/>
          <w:b/>
        </w:rPr>
        <w:t xml:space="preserve">Trois équations, deux pour résoudre, une pour vérifier.</w:t>
      </w:r>
    </w:p>
    <w:p>
      <w:pPr>
        <w:pStyle w:val="BodyText"/>
      </w:pPr>
      <w:r>
        <w:rPr>
          <w:bCs/>
          <w:b/>
        </w:rPr>
        <w:t xml:space="preserve">Situation 6 : montrer que trois vecteurs ne sont pas coplanaires.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colinéaires.</w:t>
      </w:r>
    </w:p>
    <w:p>
      <w:pPr>
        <w:pStyle w:val="BodyText"/>
      </w:pPr>
      <w:r>
        <w:t xml:space="preserve">Supposons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Les deux premières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 la troisième est fausse.</w:t>
      </w:r>
    </w:p>
    <w:p>
      <w:pPr>
        <w:pStyle w:val="BodyText"/>
      </w:pPr>
      <w:r>
        <w:t xml:space="preserve">Le système n'a pas de solution.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ne sont pas coplanaires. »</w:t>
      </w:r>
    </w:p>
    <w:p>
      <w:pPr>
        <w:pStyle w:val="BodyText"/>
      </w:pPr>
      <w:r>
        <w:t xml:space="preserve">Conclus « non coplanaires »</w:t>
      </w:r>
      <w:r>
        <w:t xml:space="preserve"> </w:t>
      </w:r>
      <w:r>
        <w:rPr>
          <w:bCs/>
          <w:b/>
        </w:rPr>
        <w:t xml:space="preserve">seulement</w:t>
      </w:r>
      <w:r>
        <w:t xml:space="preserve"> </w:t>
      </w:r>
      <w:r>
        <w:t xml:space="preserve">après avoir montré que le système est</w:t>
      </w:r>
      <w:r>
        <w:t xml:space="preserve"> </w:t>
      </w:r>
      <w:r>
        <w:rPr>
          <w:bCs/>
          <w:b/>
        </w:rPr>
        <w:t xml:space="preserve">impossible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7 : quatre points sont-ils coplanaires ?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définissent un plan.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Les deux dernières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 la première est vérifiée.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coplanaires. »</w:t>
      </w:r>
    </w:p>
    <w:p>
      <w:pPr>
        <w:pStyle w:val="BodyText"/>
      </w:pPr>
      <w:r>
        <w:rPr>
          <w:bCs/>
          <w:b/>
        </w:rPr>
        <w:t xml:space="preserve">Situation 8 : justifier qu'on a une base de l'espace.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ne sont pas coplanaires.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ne sont pas coplanaires : ils forment une base de l'espace.</w:t>
      </w:r>
    </w:p>
    <w:p>
      <w:pPr>
        <w:pStyle w:val="BodyText"/>
      </w:pPr>
      <w:r>
        <w:t xml:space="preserve">Tout vecteur s'écrit de manière unique</w:t>
      </w:r>
      <w:r>
        <w:t xml:space="preserve"> </w:t>
      </w:r>
      <m:oMath>
        <m:r>
          <m:t>x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y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r>
          <m:t>z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 »</w:t>
      </w:r>
    </w:p>
    <w:p>
      <w:pPr>
        <w:pStyle w:val="BodyText"/>
      </w:pPr>
      <w:r>
        <w:t xml:space="preserve">Avec des coordonnées : montre que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n'est pas combinaison linéaire de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(système impossible).</w:t>
      </w:r>
    </w:p>
    <w:p>
      <w:pPr>
        <w:pStyle w:val="BodyText"/>
      </w:pPr>
      <w:r>
        <w:rPr>
          <w:bCs/>
          <w:b/>
        </w:rPr>
        <w:t xml:space="preserve">Situation 9 : donner une représentation paramétrique.</w:t>
      </w:r>
    </w:p>
    <w:p>
      <w:pPr>
        <w:pStyle w:val="BodyText"/>
      </w:pPr>
      <w:r>
        <w:t xml:space="preserve">«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, ou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 Une représentation paramétrique est :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t>t</m:t>
        </m:r>
      </m:oMath>
      <w:r>
        <w:t xml:space="preserve">, avec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10 : un point appartient-il à une droite ?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, la première coordonnée donne</w:t>
      </w:r>
      <w:r>
        <w:t xml:space="preserve"> </w:t>
      </w:r>
      <m:oMath>
        <m:r>
          <m:t>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 soit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</m:t>
        </m:r>
      </m:oMath>
      <w:r>
        <w:t xml:space="preserve">. On vérifie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 Les trois coordonnées sont bonnes :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t xml:space="preserve">Sinon : «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∉</m:t>
        </m:r>
        <m:r>
          <m:t>d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deux droites parallèles ou confondues.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: les vecteurs directeurs sont colinéaires, les droites sont parallèles.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sur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4</m:t>
        </m:r>
      </m:oMath>
      <w:r>
        <w:t xml:space="preserve">).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confondues. »</w:t>
      </w:r>
    </w:p>
    <w:p>
      <w:pPr>
        <w:pStyle w:val="BodyText"/>
      </w:pPr>
      <w:r>
        <w:t xml:space="preserve">Sinon : 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n'est pas sur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 les droites sont strictement parallèles. »</w:t>
      </w:r>
    </w:p>
    <w:p>
      <w:pPr>
        <w:pStyle w:val="BodyText"/>
      </w:pPr>
      <w:r>
        <w:rPr>
          <w:bCs/>
          <w:b/>
        </w:rPr>
        <w:t xml:space="preserve">Situation 12 : deux droites sécantes.</w:t>
      </w:r>
    </w:p>
    <w:p>
      <w:pPr>
        <w:pStyle w:val="BodyText"/>
      </w:pPr>
      <w:r>
        <w:t xml:space="preserve">« Les vecteurs directeurs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colinéaires.</w:t>
      </w:r>
    </w:p>
    <w:p>
      <w:pPr>
        <w:pStyle w:val="BodyText"/>
      </w:pPr>
      <w:r>
        <w:t xml:space="preserve">On résout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s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La deuxième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 la première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troisième est vérifiée.</w:t>
      </w:r>
    </w:p>
    <w:p>
      <w:pPr>
        <w:pStyle w:val="BodyText"/>
      </w:pPr>
      <w:r>
        <w:t xml:space="preserve">Les droites sont sécantes 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Deux paramètres différents</w:t>
      </w:r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). Donne le</w:t>
      </w:r>
      <w:r>
        <w:t xml:space="preserve"> </w:t>
      </w:r>
      <w:r>
        <w:rPr>
          <w:bCs/>
          <w:b/>
        </w:rPr>
        <w:t xml:space="preserve">point</w:t>
      </w:r>
      <w:r>
        <w:t xml:space="preserve"> </w:t>
      </w:r>
      <w:r>
        <w:t xml:space="preserve">à la fin.</w:t>
      </w:r>
    </w:p>
    <w:p>
      <w:pPr>
        <w:pStyle w:val="BodyText"/>
      </w:pPr>
      <w:r>
        <w:rPr>
          <w:bCs/>
          <w:b/>
        </w:rPr>
        <w:t xml:space="preserve">Situation 13 : deux droites non coplanaires.</w:t>
      </w:r>
    </w:p>
    <w:p>
      <w:pPr>
        <w:pStyle w:val="BodyText"/>
      </w:pPr>
      <w:r>
        <w:t xml:space="preserve">« Les vecteurs directeurs ne sont pas colinéaires.</w:t>
      </w:r>
    </w:p>
    <w:p>
      <w:pPr>
        <w:pStyle w:val="BodyText"/>
      </w:pPr>
      <w:r>
        <w:t xml:space="preserve">On résout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s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deuxième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 la troisième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contradiction.</w:t>
      </w:r>
    </w:p>
    <w:p>
      <w:pPr>
        <w:pStyle w:val="BodyText"/>
      </w:pPr>
      <w:r>
        <w:t xml:space="preserve">Le système n'a pas de solution.</w:t>
      </w:r>
    </w:p>
    <w:p>
      <w:pPr>
        <w:pStyle w:val="BodyText"/>
      </w:pPr>
      <w:r>
        <w:t xml:space="preserve">Les droites ne sont ni parallèles ni sécantes : elles sont non coplanaires. »</w:t>
      </w:r>
    </w:p>
    <w:p>
      <w:pPr>
        <w:pStyle w:val="BodyText"/>
      </w:pPr>
      <w:r>
        <w:rPr>
          <w:bCs/>
          <w:b/>
        </w:rPr>
        <w:t xml:space="preserve">Situation 14 : position d'une droite et d'un plan.</w:t>
      </w:r>
    </w:p>
    <w:p>
      <w:pPr>
        <w:pStyle w:val="BodyText"/>
      </w:pPr>
      <w:r>
        <w:t xml:space="preserve">« 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dirigé par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(non colinéaires).</w:t>
      </w:r>
    </w:p>
    <w:p>
      <w:pPr>
        <w:pStyle w:val="BodyText"/>
      </w:pPr>
      <w:r>
        <w:t xml:space="preserve">Le vecteur directeur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de 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vérifie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n'est pas dans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(système impossible).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strictement parallèle à</w:t>
      </w:r>
      <w:r>
        <w:t xml:space="preserve"> </w:t>
      </w:r>
      <m:oMath>
        <m:r>
          <m:t>P</m:t>
        </m:r>
      </m:oMath>
      <w:r>
        <w:t xml:space="preserve">. »</w:t>
      </w:r>
    </w:p>
    <w:p>
      <w:pPr>
        <w:pStyle w:val="BodyTex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n'est pas coplanaire avec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 «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sont sécants. On écrit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avec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Δ</m:t>
        </m:r>
      </m:oMath>
      <w:r>
        <w:t xml:space="preserve">, on résout et on donne le point. »</w:t>
      </w:r>
    </w:p>
    <w:p>
      <w:pPr>
        <w:pStyle w:val="BodyText"/>
      </w:pPr>
      <w:r>
        <w:rPr>
          <w:bCs/>
          <w:b/>
        </w:rPr>
        <w:t xml:space="preserve">Situation 15 : plans parallèles, théorème du toit.</w:t>
      </w:r>
    </w:p>
    <w:p>
      <w:pPr>
        <w:pStyle w:val="BodyText"/>
      </w:pPr>
      <w:r>
        <w:t xml:space="preserve">Plans parallèles : «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′</m:t>
        </m:r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: les vecteurs de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</m:oMath>
      <w:r>
        <w:t xml:space="preserve"> </w:t>
      </w:r>
      <w:r>
        <w:t xml:space="preserve">sont des combinaisons linéaires de ceux de</w:t>
      </w:r>
      <w:r>
        <w:t xml:space="preserve"> </w:t>
      </w:r>
      <m:oMath>
        <m:r>
          <m:t>P</m:t>
        </m:r>
      </m:oMath>
      <w:r>
        <w:t xml:space="preserve">. Donc</w:t>
      </w:r>
      <w:r>
        <w:t xml:space="preserve"> </w:t>
      </w:r>
      <m:oMath>
        <m:r>
          <m:t>P</m:t>
        </m:r>
        <m:r>
          <m:rPr>
            <m:sty m:val="p"/>
          </m:rPr>
          <m:t>∥</m:t>
        </m:r>
        <m:r>
          <m:t>P</m:t>
        </m:r>
        <m:r>
          <m:rPr>
            <m:sty m:val="p"/>
          </m:rPr>
          <m:t>′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∉</m:t>
        </m:r>
        <m:r>
          <m:t>P</m:t>
        </m:r>
      </m:oMath>
      <w:r>
        <w:t xml:space="preserve">, ils sont strictement parallèles. »</w:t>
      </w:r>
    </w:p>
    <w:p>
      <w:pPr>
        <w:pStyle w:val="BodyText"/>
      </w:pPr>
      <w:r>
        <w:t xml:space="preserve">Théorème du toit : «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sont sécants (ils ont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en commun et ne sont pas confondus).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⊂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A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  <m:r>
          <m:rPr>
            <m:sty m:val="p"/>
          </m:rPr>
          <m:t>⊂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C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∥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D</m:t>
            </m:r>
          </m:e>
        </m:d>
      </m:oMath>
      <w:r>
        <w:t xml:space="preserve">. D'après le théorème du toit, leur intersection est la droite passant par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»</w:t>
      </w:r>
    </w:p>
    <w:bookmarkEnd w:id="20"/>
    <w:bookmarkStart w:id="21" w:name="X85b0f10bf64ee909703ba74c250ec427c0f2fda"/>
    <w:p>
      <w:pPr>
        <w:pStyle w:val="Heading3"/>
      </w:pPr>
      <w:r>
        <w:t xml:space="preserve">2. Avant / après sur la géométrie dans l'espace</w:t>
      </w:r>
    </w:p>
    <w:p>
      <w:pPr>
        <w:pStyle w:val="FirstParagraph"/>
      </w:pPr>
      <w:r>
        <w:rPr>
          <w:bCs/>
          <w:b/>
        </w:rPr>
        <w:t xml:space="preserve">a) La coplanarité.</w:t>
      </w:r>
    </w:p>
    <w:p>
      <w:pPr>
        <w:pStyle w:val="BodyText"/>
      </w:pPr>
      <w:r>
        <w:t xml:space="preserve">« Les quatre points sont dans un même plan car la figure le montre. »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non colinéaires. Donc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coplanaires. »</w:t>
      </w:r>
    </w:p>
    <w:p>
      <w:pPr>
        <w:pStyle w:val="BodyText"/>
      </w:pPr>
      <w:r>
        <w:rPr>
          <w:bCs/>
          <w:b/>
        </w:rPr>
        <w:t xml:space="preserve">b) Deux droites sécantes.</w:t>
      </w:r>
    </w:p>
    <w:p>
      <w:pPr>
        <w:pStyle w:val="BodyText"/>
      </w:pPr>
      <w:r>
        <w:t xml:space="preserve">« Les droites ne sont pas parallèles, donc elles sont sécantes. »</w:t>
      </w:r>
    </w:p>
    <w:p>
      <w:pPr>
        <w:pStyle w:val="BodyText"/>
      </w:pPr>
      <w:r>
        <w:t xml:space="preserve">« Les droites ne sont pas parallèles. Le système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s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s</m:t>
        </m:r>
      </m:oMath>
      <w:r>
        <w:t xml:space="preserve"> </w:t>
      </w:r>
      <w:r>
        <w:t xml:space="preserve">admet la solution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s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Elles sont sécantes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»</w:t>
      </w:r>
    </w:p>
    <w:p>
      <w:pPr>
        <w:pStyle w:val="BodyText"/>
      </w:pPr>
      <w:r>
        <w:t xml:space="preserve">Dans l'espace, des droites non parallèles peuvent être</w:t>
      </w:r>
      <w:r>
        <w:t xml:space="preserve"> </w:t>
      </w:r>
      <w:r>
        <w:rPr>
          <w:bCs/>
          <w:b/>
        </w:rPr>
        <w:t xml:space="preserve">non coplanaires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c) Un point sur une droite.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, on trouve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 »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; on vérifie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 Les trois coordonnées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obtenues :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d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droite parallèle à un plan.</w:t>
      </w:r>
    </w:p>
    <w:p>
      <w:pPr>
        <w:pStyle w:val="BodyText"/>
      </w:pPr>
      <w:r>
        <w:t xml:space="preserve">«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parallèle au plan car elle a l'air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t>H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F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D</m:t>
            </m:r>
          </m:e>
        </m:acc>
      </m:oMath>
      <w:r>
        <w:t xml:space="preserve"> </w:t>
      </w:r>
      <w:r>
        <w:t xml:space="preserve">est combinaison linéaire de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F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H</m:t>
                </m:r>
              </m:e>
            </m:acc>
          </m:e>
        </m:d>
      </m:oMath>
      <w:r>
        <w:t xml:space="preserve"> </w:t>
      </w:r>
      <w:r>
        <w:t xml:space="preserve">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.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est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F</m:t>
            </m:r>
            <m:r>
              <m:t>H</m:t>
            </m:r>
          </m:e>
        </m:d>
      </m:oMath>
      <w:r>
        <w:t xml:space="preserve">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Se fier à la</w:t>
      </w:r>
      <w:r>
        <w:t xml:space="preserve"> </w:t>
      </w:r>
      <w:r>
        <w:rPr>
          <w:bCs/>
          <w:b/>
        </w:rPr>
        <w:t xml:space="preserve">figure</w:t>
      </w:r>
      <w:r>
        <w:t xml:space="preserve"> </w:t>
      </w:r>
      <w:r>
        <w:t xml:space="preserve">au lieu de justifier par un calcul.</w:t>
      </w:r>
    </w:p>
    <w:p>
      <w:pPr>
        <w:numPr>
          <w:ilvl w:val="0"/>
          <w:numId w:val="1002"/>
        </w:numPr>
        <w:pStyle w:val="Compact"/>
      </w:pPr>
      <w:r>
        <w:t xml:space="preserve">Utiliser le théorème de coplanarité avec deux vecteurs</w:t>
      </w:r>
      <w:r>
        <w:t xml:space="preserve"> </w:t>
      </w:r>
      <w:r>
        <w:rPr>
          <w:bCs/>
          <w:b/>
        </w:rPr>
        <w:t xml:space="preserve">colinéaires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 la troisième équation</w:t>
      </w:r>
      <w:r>
        <w:t xml:space="preserve"> </w:t>
      </w:r>
      <w:r>
        <w:t xml:space="preserve">dans un système à trois équations.</w:t>
      </w:r>
    </w:p>
    <w:p>
      <w:pPr>
        <w:numPr>
          <w:ilvl w:val="0"/>
          <w:numId w:val="1002"/>
        </w:numPr>
        <w:pStyle w:val="Compact"/>
      </w:pPr>
      <w:r>
        <w:t xml:space="preserve">Utiliser le</w:t>
      </w:r>
      <w:r>
        <w:t xml:space="preserve"> </w:t>
      </w:r>
      <w:r>
        <w:rPr>
          <w:bCs/>
          <w:b/>
        </w:rPr>
        <w:t xml:space="preserve">même paramètre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pour deux droites.</w:t>
      </w:r>
    </w:p>
    <w:p>
      <w:pPr>
        <w:numPr>
          <w:ilvl w:val="0"/>
          <w:numId w:val="1002"/>
        </w:numPr>
        <w:pStyle w:val="Compact"/>
      </w:pPr>
      <w:r>
        <w:t xml:space="preserve">Conclure « sécantes » sans</w:t>
      </w:r>
      <w:r>
        <w:t xml:space="preserve"> </w:t>
      </w:r>
      <w:r>
        <w:rPr>
          <w:bCs/>
          <w:b/>
        </w:rPr>
        <w:t xml:space="preserve">donner le point</w:t>
      </w:r>
      <w:r>
        <w:t xml:space="preserve"> </w:t>
      </w:r>
      <w:r>
        <w:t xml:space="preserve">d'intersection.</w:t>
      </w:r>
    </w:p>
    <w:p>
      <w:pPr>
        <w:numPr>
          <w:ilvl w:val="0"/>
          <w:numId w:val="1002"/>
        </w:numPr>
        <w:pStyle w:val="Compact"/>
      </w:pPr>
      <w:r>
        <w:t xml:space="preserve">Conclure « non coplanaires » sans avoir prouvé la</w:t>
      </w:r>
      <w:r>
        <w:t xml:space="preserve"> </w:t>
      </w:r>
      <w:r>
        <w:rPr>
          <w:bCs/>
          <w:b/>
        </w:rPr>
        <w:t xml:space="preserve">non-colinéarité</w:t>
      </w:r>
      <w:r>
        <w:t xml:space="preserve"> </w:t>
      </w:r>
      <w:r>
        <w:t xml:space="preserve">des vecteurs directeurs.</w:t>
      </w:r>
    </w:p>
    <w:p>
      <w:pPr>
        <w:numPr>
          <w:ilvl w:val="0"/>
          <w:numId w:val="1002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incluse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strictement parallèle</w:t>
      </w:r>
      <w:r>
        <w:t xml:space="preserve"> </w:t>
      </w:r>
      <w:r>
        <w:t xml:space="preserve">pour une droite et un plan.</w:t>
      </w:r>
    </w:p>
    <w:p>
      <w:pPr>
        <w:numPr>
          <w:ilvl w:val="0"/>
          <w:numId w:val="1002"/>
        </w:numPr>
        <w:pStyle w:val="Compact"/>
      </w:pPr>
      <w:r>
        <w:t xml:space="preserve">Se tromper de signe dans «</w:t>
      </w:r>
      <w:r>
        <w:t xml:space="preserve"> </w:t>
      </w:r>
      <w:r>
        <w:rPr>
          <w:bCs/>
          <w:b/>
        </w:rPr>
        <w:t xml:space="preserve">arrivée moins départ</w:t>
      </w:r>
      <w:r>
        <w:t xml:space="preserve"> </w:t>
      </w:r>
      <w:r>
        <w:t xml:space="preserve">» pour les coordonnées d'un vecteur.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w:r>
        <w:rPr>
          <w:bCs/>
          <w:b/>
        </w:rPr>
        <w:t xml:space="preserve">la relation vectorielle</w:t>
      </w:r>
      <w:r>
        <w:t xml:space="preserve"> </w:t>
      </w:r>
      <w:r>
        <w:t xml:space="preserve">(colinéarité ou combinaison linéaire), pas seulement « on voit ».</w:t>
      </w:r>
    </w:p>
    <w:p>
      <w:pPr>
        <w:numPr>
          <w:ilvl w:val="0"/>
          <w:numId w:val="1003"/>
        </w:numPr>
        <w:pStyle w:val="Compact"/>
      </w:pPr>
      <w:r>
        <w:t xml:space="preserve">J'ai justifié la</w:t>
      </w:r>
      <w:r>
        <w:t xml:space="preserve"> </w:t>
      </w:r>
      <w:r>
        <w:rPr>
          <w:bCs/>
          <w:b/>
        </w:rPr>
        <w:t xml:space="preserve">non-colinéarité</w:t>
      </w:r>
      <w:r>
        <w:t xml:space="preserve"> </w:t>
      </w:r>
      <w:r>
        <w:t xml:space="preserve">avant d'utiliser le théorème de coplanarité.</w:t>
      </w:r>
    </w:p>
    <w:p>
      <w:pPr>
        <w:numPr>
          <w:ilvl w:val="0"/>
          <w:numId w:val="1003"/>
        </w:numPr>
        <w:pStyle w:val="Compact"/>
      </w:pPr>
      <w:r>
        <w:t xml:space="preserve">Mon système comporte</w:t>
      </w:r>
      <w:r>
        <w:t xml:space="preserve"> </w:t>
      </w:r>
      <w:r>
        <w:rPr>
          <w:bCs/>
          <w:b/>
        </w:rPr>
        <w:t xml:space="preserve">trois équations</w:t>
      </w:r>
      <w:r>
        <w:t xml:space="preserve">, j'en ai résolu deux et</w:t>
      </w:r>
      <w:r>
        <w:t xml:space="preserve"> </w:t>
      </w:r>
      <w:r>
        <w:rPr>
          <w:bCs/>
          <w:b/>
        </w:rPr>
        <w:t xml:space="preserve">vérifié la troisième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deux droites, j'ai utilisé</w:t>
      </w:r>
      <w:r>
        <w:t xml:space="preserve"> </w:t>
      </w:r>
      <w:r>
        <w:rPr>
          <w:bCs/>
          <w:b/>
        </w:rPr>
        <w:t xml:space="preserve">deux paramètres différents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donné le point</w:t>
      </w:r>
      <w:r>
        <w:t xml:space="preserve"> </w:t>
      </w:r>
      <w:r>
        <w:t xml:space="preserve">d'intersection.</w:t>
      </w:r>
    </w:p>
    <w:p>
      <w:pPr>
        <w:numPr>
          <w:ilvl w:val="0"/>
          <w:numId w:val="1003"/>
        </w:numPr>
        <w:pStyle w:val="Compact"/>
      </w:pPr>
      <w:r>
        <w:t xml:space="preserve">Pour une droite et un plan, j'ai distingué</w:t>
      </w:r>
      <w:r>
        <w:t xml:space="preserve"> </w:t>
      </w:r>
      <w:r>
        <w:rPr>
          <w:bCs/>
          <w:b/>
        </w:rPr>
        <w:t xml:space="preserve">sécants, incluse, strictement parallèle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des plans parallèles, j'ai montré que les vecteurs de l'un sont des</w:t>
      </w:r>
      <w:r>
        <w:t xml:space="preserve"> </w:t>
      </w:r>
      <w:r>
        <w:rPr>
          <w:bCs/>
          <w:b/>
        </w:rPr>
        <w:t xml:space="preserve">combinaisons linéaires</w:t>
      </w:r>
      <w:r>
        <w:t xml:space="preserve"> </w:t>
      </w:r>
      <w:r>
        <w:t xml:space="preserve">de ceux de l'autre, et que les plans ne sont</w:t>
      </w:r>
      <w:r>
        <w:t xml:space="preserve"> </w:t>
      </w:r>
      <w:r>
        <w:rPr>
          <w:bCs/>
          <w:b/>
        </w:rPr>
        <w:t xml:space="preserve">pas confondus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Mes coordonnées de vecteurs suivent «</w:t>
      </w:r>
      <w:r>
        <w:t xml:space="preserve"> </w:t>
      </w:r>
      <w:r>
        <w:rPr>
          <w:bCs/>
          <w:b/>
        </w:rPr>
        <w:t xml:space="preserve">arrivée moins départ</w:t>
      </w:r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nomme la position relative ou la propriété.</w:t>
      </w:r>
    </w:p>
    <w:p>
      <w:pPr>
        <w:pStyle w:val="FirstParagraph"/>
      </w:pPr>
      <w:r>
        <w:t xml:space="preserve">Une figure en perspective, c'est un bon plan pour se perdre. Un système écrit et vérifié, c'est une carte.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vecteurs, droites et plans de l'espace</dc:title>
  <dc:creator>Antoine Boutin, plusquunprof.com</dc:creator>
  <dc:language>fr</dc:language>
  <cp:keywords/>
  <dcterms:created xsi:type="dcterms:W3CDTF">2026-10-08T18:21:20Z</dcterms:created>
  <dcterms:modified xsi:type="dcterms:W3CDTF">2026-10-08T18:21:20Z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