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Suites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écrits dans le style de l'épreuve du bac : plusieurs questions qui s'enchaînent, avec une récurrence, une suite auxiliaire, une convergence, une limite et une question de programmation.</w:t>
      </w:r>
    </w:p>
    <w:p>
      <w:pPr>
        <w:pStyle w:val="BodyText"/>
      </w:pPr>
      <w:r>
        <w:rPr>
          <w:bCs/>
          <w:b/>
        </w:rPr>
        <w:t xml:space="preserve">Les corrections sont rédigées comme on l'attend d'une excellente copie de bac :</w:t>
      </w:r>
      <w:r>
        <w:t xml:space="preserve"> </w:t>
      </w:r>
      <w:r>
        <w:t xml:space="preserve">chaque théorème est nommé, ses hypothèses sont vérifiées, chaque question se termine par une conclusion.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1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1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1"/>
        </w:numPr>
        <w:pStyle w:val="Compact"/>
      </w:pPr>
      <w:r>
        <w:t xml:space="preserve">Ouvre la correction question par question, pas d'un seul coup. Compare ta</w:t>
      </w:r>
      <w:r>
        <w:t xml:space="preserve"> </w:t>
      </w:r>
      <w:r>
        <w:rPr>
          <w:bCs/>
          <w:b/>
        </w:rPr>
        <w:t xml:space="preserve">rédaction</w:t>
      </w:r>
      <w:r>
        <w:t xml:space="preserve">, pas seulement ton résultat.</w:t>
      </w:r>
    </w:p>
    <w:p>
      <w:pPr>
        <w:numPr>
          <w:ilvl w:val="0"/>
          <w:numId w:val="1001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pPr>
        <w:pStyle w:val="FirstParagraph"/>
      </w:pPr>
      <w:r>
        <w:t xml:space="preserve">Un exercice fait « à peu près » ne sert à rien : mieux vaut en faire un seul, mais bien.</w:t>
      </w:r>
    </w:p>
    <w:p>
      <w:r>
        <w:pict>
          <v:rect style="width:0;height:1.5pt" o:hralign="center" o:hrstd="t" o:hr="t"/>
        </w:pict>
      </w:r>
    </w:p>
    <w:bookmarkStart w:id="20" w:name="Xc13fb2c099924d57944800fc69c95b856d61941"/>
    <w:p>
      <w:pPr>
        <w:pStyle w:val="Heading2"/>
      </w:pPr>
      <w:r>
        <w:t xml:space="preserve">Exercice 1 : une suite récurrente avec racine carrée</w:t>
      </w:r>
    </w:p>
    <w:p>
      <w:pPr>
        <w:pStyle w:val="BlockText"/>
      </w:pPr>
      <w:r>
        <w:t xml:space="preserve">On considère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 Donner les valeurs exactes.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que, 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la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souhaite déterminer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 Écrire une fonction Python qui renvoie cet entier, puis donner la valeur renvoyée.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En déduire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, puis retrouver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347f9a4ec986780a7c68b4604dc1684f99c5a67"/>
    <w:p>
      <w:pPr>
        <w:pStyle w:val="Heading2"/>
      </w:pPr>
      <w:r>
        <w:t xml:space="preserve">Exercice 2 : un modèle d'évolution (adhérents d'un club)</w:t>
      </w:r>
    </w:p>
    <w:p>
      <w:pPr>
        <w:pStyle w:val="BlockText"/>
      </w:pPr>
      <w:r>
        <w:t xml:space="preserve">Un club de sport compte 500 adhérents à la fin de l'année 2026.</w:t>
      </w:r>
    </w:p>
    <w:p>
      <w:pPr>
        <w:pStyle w:val="BlockText"/>
      </w:pPr>
      <w:r>
        <w:t xml:space="preserve">Chaque année, 20 % des adhérents ne renouvellent pas leur adhésion, et le club accueille 90 nouveaux adhérents.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d'adhérents à la fin de l'année</w:t>
      </w:r>
      <w:r>
        <w:t xml:space="preserve"> </w:t>
      </w:r>
      <m:oMath>
        <m:r>
          <m:t>2026</m:t>
        </m:r>
        <m:r>
          <m:rPr>
            <m:sty m:val="p"/>
          </m:rPr>
          <m:t>+</m:t>
        </m:r>
        <m:r>
          <m:t>n</m:t>
        </m:r>
      </m:oMath>
      <w:r>
        <w:t xml:space="preserve">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90</m:t>
        </m:r>
      </m:oMath>
      <w:r>
        <w:t xml:space="preserve">.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450</m:t>
        </m:r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géométrique dont on précisera la raison et le premier terme.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puis déterminer sa limite. Interpréter ce résultat dans le contexte.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une fonction Python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460</m:t>
        </m:r>
      </m:oMath>
      <w:r>
        <w:t xml:space="preserve">, puis donner la valeur renvoyée.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Le club peut-il un jour compter moins de 450 adhérents ? Justifier.</w:t>
      </w:r>
    </w:p>
    <w:p>
      <w:r>
        <w:pict>
          <v:rect style="width:0;height:1.5pt" o:hralign="center" o:hrstd="t" o:hr="t"/>
        </w:pict>
      </w:r>
    </w:p>
    <w:bookmarkEnd w:id="21"/>
    <w:bookmarkStart w:id="24" w:name="Xc5ba11bf2655d69ddc04a82efaf67b7c5e792e8"/>
    <w:p>
      <w:pPr>
        <w:pStyle w:val="Heading2"/>
      </w:pPr>
      <w:r>
        <w:t xml:space="preserve">Exercice 3 : une suite auxiliaire qui dépend de</w:t>
      </w:r>
      <w:r>
        <w:t xml:space="preserve"> </w:t>
      </w:r>
      <m:oMath>
        <m:r>
          <m:t>n</m:t>
        </m:r>
      </m:oMath>
    </w:p>
    <w:p>
      <w:pPr>
        <w:pStyle w:val="BlockText"/>
      </w:pPr>
      <w:r>
        <w:t xml:space="preserve">On considère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géométrique dont on précisera la raison et le premier terme.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Exprimer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Écrire une fonction Python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100</m:t>
        </m:r>
      </m:oMath>
      <w:r>
        <w:t xml:space="preserve">, puis donner la valeur renvoyée.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2"/>
        </w:numPr>
        <w:pStyle w:val="Compact"/>
      </w:pPr>
      <w:r>
        <w:t xml:space="preserve">Une suite du type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se traite presque toujours dans cet ordre : encadrement par récurrence, monotonie, convergence, limite par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 théorème n'est cité qu'une fois ses</w:t>
      </w:r>
      <w:r>
        <w:t xml:space="preserve"> </w:t>
      </w:r>
      <w:r>
        <w:rPr>
          <w:bCs/>
          <w:b/>
        </w:rPr>
        <w:t xml:space="preserve">hypothèses vérifiées</w:t>
      </w:r>
      <w:r>
        <w:t xml:space="preserve"> </w:t>
      </w:r>
      <w:r>
        <w:t xml:space="preserve">(croissante et majorée,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continue, etc.).</w:t>
      </w:r>
    </w:p>
    <w:p>
      <w:pPr>
        <w:numPr>
          <w:ilvl w:val="0"/>
          <w:numId w:val="1002"/>
        </w:numPr>
        <w:pStyle w:val="Compact"/>
      </w:pPr>
      <w:r>
        <w:t xml:space="preserve">Une suite auxiliaire est presque toujours donnée par l'énoncé : le travail consiste à montrer qu'elle est géométrique, puis à revenir à la suite d'origine.</w:t>
      </w:r>
    </w:p>
    <w:p>
      <w:pPr>
        <w:numPr>
          <w:ilvl w:val="0"/>
          <w:numId w:val="1002"/>
        </w:numPr>
        <w:pStyle w:val="Compact"/>
      </w:pPr>
      <w:r>
        <w:t xml:space="preserve">Vérifie chaque formule trouvée avec les premiers termes calculés.</w:t>
      </w:r>
    </w:p>
    <w:p>
      <w:pPr>
        <w:numPr>
          <w:ilvl w:val="0"/>
          <w:numId w:val="1002"/>
        </w:numPr>
        <w:pStyle w:val="Compact"/>
      </w:pPr>
      <w:r>
        <w:t xml:space="preserve">Une somme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contient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termes.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suites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6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rad>
      </m:oMath>
      <w:r>
        <w:t xml:space="preserve">, soit environ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848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rad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≤</m:t>
        </m:r>
        <m:r>
          <m:t>4</m:t>
        </m:r>
      </m:oMath>
      <w:r>
        <w:t xml:space="preserve">, on a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≤</m:t>
        </m:r>
        <m:r>
          <m:t>2</m:t>
        </m:r>
      </m:oMath>
      <w:r>
        <w:t xml:space="preserve">.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soit vraie, c'est-à-dire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(hypothèse de récurrence). Montrons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t xml:space="preserve">En ajoutant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chaque membre de l'hypothèse de récurrence 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≤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≤</m:t>
          </m:r>
          <m:sSub>
            <m:e>
              <m:r>
                <m:t>u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≤</m:t>
          </m:r>
          <m:r>
            <m:t>4</m:t>
          </m:r>
        </m:oMath>
      </m:oMathPara>
    </w:p>
    <w:p>
      <w:pPr>
        <w:pStyle w:val="FirstParagraph"/>
      </w:pPr>
      <w:r>
        <w:t xml:space="preserve">Tous ces nombres sont positifs,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sont bien définis.</w:t>
      </w:r>
    </w:p>
    <w:p>
      <w:pPr>
        <w:pStyle w:val="BodyText"/>
      </w:pPr>
      <w:r>
        <w:t xml:space="preserve">La fonction racine carrée 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on peut donc l'appliquer à chaque membre en conservant le sens des inégalités.</w:t>
      </w:r>
    </w:p>
    <w:p>
      <w:pPr>
        <w:pStyle w:val="BodyText"/>
      </w:pPr>
      <w:r>
        <w:t xml:space="preserve">On obtient :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≤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e>
          </m:rad>
          <m:r>
            <m:rPr>
              <m:sty m:val="p"/>
            </m:rPr>
            <m:t>≤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e>
          </m:rad>
          <m:r>
            <m:rPr>
              <m:sty m:val="p"/>
            </m:rPr>
            <m:t>≤</m:t>
          </m:r>
          <m:rad>
            <m:radPr>
              <m:degHide m:val="on"/>
            </m:radPr>
            <m:deg/>
            <m:e>
              <m:r>
                <m:t>4</m:t>
              </m:r>
            </m:e>
          </m:rad>
        </m:oMath>
      </m:oMathPara>
    </w:p>
    <w:p>
      <w:pPr>
        <w:pStyle w:val="FirstParagraph"/>
      </w:pPr>
      <w:r>
        <w:t xml:space="preserve">c'est-à-dire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on en déduit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Donc, d'après le principe de récurrence,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vraie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D'après la question 2,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: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 Toujours d'après la question 2,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majorée par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Une suite croissante et majorée converge, d'après le théorème de convergence monotone.</w:t>
      </w:r>
    </w:p>
    <w:p>
      <w:pPr>
        <w:pStyle w:val="BodyText"/>
      </w:pPr>
      <w:r>
        <w:rPr>
          <w:bCs/>
          <w:b/>
        </w:rPr>
        <w:t xml:space="preserve">Donc 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converge.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D'après la question 3,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 on a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(passage à la limite dans les inégalités larges).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(composée de fonctions continues), et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appartient à cet intervalle. Comme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et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également, la continuité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on peut élever au carré :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2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la valeur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exclue.</w:t>
      </w:r>
    </w:p>
    <w:p>
      <w:pPr>
        <w:pStyle w:val="BodyText"/>
      </w:pPr>
      <w:r>
        <w:rPr>
          <w:bCs/>
          <w:b/>
        </w:rPr>
        <w:t xml:space="preserve">Conclusion :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(Vérification :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>
          <m:t>2</m:t>
        </m:r>
      </m:oMath>
      <w:r>
        <w:t xml:space="preserve">.)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boucle s'arrête dès que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; comme la suite converge vers</w:t>
      </w:r>
      <w:r>
        <w:t xml:space="preserve"> </w:t>
      </w:r>
      <m:oMath>
        <m:r>
          <m:t>2</m:t>
        </m:r>
      </m:oMath>
      <w:r>
        <w:t xml:space="preserve">, elle se termine.</w:t>
      </w:r>
    </w:p>
    <w:p>
      <w:pPr>
        <w:pStyle w:val="BodyText"/>
      </w:pPr>
      <w:r>
        <w:rPr>
          <w:bCs/>
          <w:b/>
        </w:rPr>
        <w:t xml:space="preserve">La valeur renvoyée</w:t>
      </w:r>
    </w:p>
    <w:p>
      <w:pPr>
        <w:pStyle w:val="BodyText"/>
      </w:pPr>
      <w:r>
        <w:t xml:space="preserve">On calcule à la main :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99759</m:t>
        </m:r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0024</m:t>
        </m:r>
        <m:r>
          <m:rPr>
            <m:sty m:val="p"/>
          </m:rPr>
          <m:t>≥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99940</m:t>
        </m:r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0006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 La suite étant croissante,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décroissante :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cherché est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6</m:t>
        </m:r>
      </m:oMath>
      <w:r>
        <w:rPr>
          <w:bCs/>
          <w:b/>
        </w:rPr>
        <w:t xml:space="preserve">.</w:t>
      </w:r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rPr>
          <w:bCs/>
          <w:b/>
        </w:rPr>
        <w:t xml:space="preserve">L'inégalité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On multiplie et on divise par la quantité conjuguée (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r>
                <m:t>2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≥</m:t>
        </m:r>
        <m:r>
          <m:t>2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rad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(question 2) :</w:t>
      </w:r>
    </w:p>
    <w:p>
      <w:pPr>
        <w:pStyle w:val="BodyText"/>
      </w:pP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BodyText"/>
      </w:pPr>
      <w:r>
        <w:rPr>
          <w:bCs/>
          <w:b/>
        </w:rPr>
        <w:t xml:space="preserve">Majoration par récurrence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: «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Initialisation 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0</m:t>
                </m:r>
              </m:sup>
            </m:sSup>
          </m:den>
        </m:f>
      </m:oMath>
      <w:r>
        <w:t xml:space="preserve">, donc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iCs/>
          <w:i/>
        </w:rPr>
        <w:t xml:space="preserve">Hérédité :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k</m:t>
                </m:r>
              </m:sup>
            </m:sSup>
          </m:den>
        </m:f>
      </m:oMath>
      <w:r>
        <w:t xml:space="preserve">. Alors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k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den>
        </m:f>
      </m:oMath>
      <w:r>
        <w:t xml:space="preserve">, donc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Comme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d'après la question 2 :</w:t>
      </w:r>
    </w:p>
    <w:p>
      <w:pPr>
        <w:pStyle w:val="BodyText"/>
      </w:pP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Limite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. D'après le théorème des gendarmes,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 ce qui confirme la question 4.</w:t>
      </w:r>
    </w:p>
    <w:bookmarkEnd w:id="30"/>
    <w:bookmarkStart w:id="31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initialisation vérifiée, hypothèse de récurrence explicitement utilisée, croissance de la racine carrée citée avec son intervalle, conclusion.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les deux propriétés (croissante, majorée) sont énoncées, le théorème de convergence monotone est nommé.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continuité de</w:t>
      </w:r>
      <w:r>
        <w:t xml:space="preserve"> </w:t>
      </w:r>
      <m:oMath>
        <m:r>
          <m:t>f</m:t>
        </m:r>
      </m:oMath>
      <w:r>
        <w:t xml:space="preserve">, 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élimination de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avec la bonne condition, on renvoie</w:t>
      </w:r>
      <w:r>
        <w:t xml:space="preserve"> </w:t>
      </w:r>
      <m:oMath>
        <m:r>
          <m:t>n</m:t>
        </m:r>
      </m:oMath>
      <w:r>
        <w:t xml:space="preserve">, la valeur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est justifiée.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conjuguée, encadrement, gendarmes cités.</w:t>
      </w:r>
    </w:p>
    <w:bookmarkEnd w:id="31"/>
    <w:bookmarkStart w:id="32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adhérents ne renouvellent pas leur adhésion, il en reste</w:t>
      </w:r>
      <w:r>
        <w:t xml:space="preserve"> </w:t>
      </w:r>
      <m:oMath>
        <m:r>
          <m:t>80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On ajoute les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nouveaux adhérents.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90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×</m:t>
        </m:r>
        <m:r>
          <m:t>500</m:t>
        </m:r>
        <m:r>
          <m:rPr>
            <m:sty m:val="p"/>
          </m:rPr>
          <m:t>+</m:t>
        </m:r>
        <m:r>
          <m:t>90</m:t>
        </m:r>
        <m:r>
          <m:rPr>
            <m:sty m:val="p"/>
          </m:rPr>
          <m:t>=</m:t>
        </m:r>
        <m:r>
          <m:t>490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×</m:t>
        </m:r>
        <m:r>
          <m:t>490</m:t>
        </m:r>
        <m:r>
          <m:rPr>
            <m:sty m:val="p"/>
          </m:rPr>
          <m:t>+</m:t>
        </m:r>
        <m:r>
          <m:t>90</m:t>
        </m:r>
        <m:r>
          <m:rPr>
            <m:sty m:val="p"/>
          </m:rPr>
          <m:t>=</m:t>
        </m:r>
        <m:r>
          <m:t>482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490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482</m:t>
        </m:r>
      </m:oMath>
    </w:p>
    <w:bookmarkEnd w:id="32"/>
    <w:bookmarkStart w:id="33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450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90</m:t>
          </m:r>
          <m:r>
            <m:rPr>
              <m:sty m:val="p"/>
            </m:rPr>
            <m:t>−</m:t>
          </m:r>
          <m:r>
            <m:t>450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360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450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suite géométrique de raison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450</m:t>
        </m:r>
        <m:r>
          <m:rPr>
            <m:sty m:val="p"/>
          </m:rPr>
          <m:t>=</m:t>
        </m:r>
        <m:r>
          <m:t>50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Comment trouver</w:t>
      </w:r>
      <w:r>
        <w:rPr>
          <w:iCs/>
          <w:i/>
        </w:rPr>
        <w:t xml:space="preserve"> </w:t>
      </w:r>
      <m:oMath>
        <m:r>
          <m:t>450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?</w:t>
      </w:r>
      <w:r>
        <w:t xml:space="preserve"> </w:t>
      </w:r>
      <w:r>
        <w:t xml:space="preserve">On résout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90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90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450</m:t>
        </m:r>
      </m:oMath>
      <w:r>
        <w:t xml:space="preserve">.</w:t>
      </w:r>
    </w:p>
    <w:bookmarkEnd w:id="33"/>
    <w:bookmarkStart w:id="34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50</m:t>
        </m:r>
      </m:oMath>
      <w:r>
        <w:t xml:space="preserve">, donc,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. Comme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450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450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450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490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450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64</m:t>
        </m:r>
        <m:r>
          <m:rPr>
            <m:sty m:val="p"/>
          </m:rPr>
          <m:t>=</m:t>
        </m:r>
        <m:r>
          <m:t>482</m:t>
        </m:r>
      </m:oMath>
    </w:p>
    <w:bookmarkEnd w:id="34"/>
    <w:bookmarkStart w:id="35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Sens de variation.</w:t>
      </w:r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50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50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t>50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décroissante.</w:t>
      </w:r>
    </w:p>
    <w:p>
      <w:pPr>
        <w:pStyle w:val="BodyText"/>
      </w:pPr>
      <w:r>
        <w:rPr>
          <w:bCs/>
          <w:b/>
        </w:rPr>
        <w:t xml:space="preserve">Limite.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lim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Donc,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450</m:t>
        </m:r>
      </m:oMath>
    </w:p>
    <w:p>
      <w:pPr>
        <w:pStyle w:val="BodyText"/>
      </w:pPr>
      <w:r>
        <w:rPr>
          <w:bCs/>
          <w:b/>
        </w:rPr>
        <w:t xml:space="preserve">Interprétation.</w:t>
      </w:r>
      <w:r>
        <w:t xml:space="preserve"> </w:t>
      </w:r>
      <w:r>
        <w:t xml:space="preserve">Le nombre d'adhérents diminue chaque année et se stabilise progressivement autour de</w:t>
      </w:r>
      <w:r>
        <w:t xml:space="preserve"> </w:t>
      </w:r>
      <m:oMath>
        <m:r>
          <m:t>450</m:t>
        </m:r>
      </m:oMath>
      <w:r>
        <w:t xml:space="preserve">.</w:t>
      </w:r>
    </w:p>
    <w:bookmarkEnd w:id="35"/>
    <w:bookmarkStart w:id="36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bCs/>
          <w:b/>
        </w:rPr>
        <w:t xml:space="preserve">La valeur renvoyée</w:t>
      </w:r>
    </w:p>
    <w:p>
      <w:pPr>
        <w:pStyle w:val="BodyText"/>
      </w:pPr>
      <w:r>
        <w:t xml:space="preserve">On cherche 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450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460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8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est décroissante, et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2097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1678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w:r>
        <w:t xml:space="preserve">Le plus petit entier cherché est donc</w:t>
      </w:r>
      <w:r>
        <w:t xml:space="preserve"> </w:t>
      </w:r>
      <m:oMath>
        <m:r>
          <m:t>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.</w:t>
      </w:r>
    </w:p>
    <w:bookmarkEnd w:id="36"/>
    <w:bookmarkStart w:id="37" w:name="correction-de-la-question-6-1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450</m:t>
        </m:r>
        <m:r>
          <m:rPr>
            <m:sty m:val="p"/>
          </m:rPr>
          <m:t>+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450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Non : le club ne peut jamais compter moins de 450 adhérents</w:t>
      </w:r>
      <w:r>
        <w:t xml:space="preserve"> </w:t>
      </w:r>
      <w:r>
        <w:t xml:space="preserve">; il s'en rapproche sans jamais l'atteindre.</w:t>
      </w:r>
    </w:p>
    <w:bookmarkEnd w:id="37"/>
    <w:bookmarkStart w:id="38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traduction du pourcentage (</w:t>
      </w:r>
      <m:oMath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) et de l'ajout (</w:t>
      </w:r>
      <m:oMath>
        <m:r>
          <m:rPr>
            <m:sty m:val="p"/>
          </m:rPr>
          <m:t>+</m:t>
        </m:r>
        <m:r>
          <m:t>90</m:t>
        </m:r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le calcul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écrit en entier, avec la raison et le premier terme.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formule d'une suite géométrique, retour à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justifié (</w:t>
      </w: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), limite par «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», interprétation 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condition du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 valeur justifiée.</w:t>
      </w:r>
    </w:p>
    <w:bookmarkEnd w:id="38"/>
    <w:bookmarkStart w:id="39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3</m:t>
            </m:r>
          </m:den>
        </m:f>
      </m:oMath>
    </w:p>
    <w:bookmarkEnd w:id="39"/>
    <w:bookmarkStart w:id="40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v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  <m:r>
                  <m:rPr>
                    <m:sty m:val="p"/>
                  </m:rPr>
                  <m:t>+</m:t>
                </m:r>
                <m:r>
                  <m:t>6</m:t>
                </m:r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3</m:t>
                    </m:r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6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sSub>
                  <m:e>
                    <m:r>
                      <m:t>v</m:t>
                    </m:r>
                  </m:e>
                  <m:sub>
                    <m:r>
                      <m:t>n</m:t>
                    </m:r>
                  </m:sub>
                </m:sSub>
              </m:e>
            </m:mr>
          </m:m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suite géométrique de raison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9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mets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en évidence dans le résultat, et vérifie que ce qui reste dans la parenthèse est exactement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40"/>
    <w:bookmarkStart w:id="41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9</m:t>
        </m:r>
      </m:oMath>
      <w:r>
        <w:t xml:space="preserve">, donc,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9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 Comme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6</m:t>
        </m:r>
      </m:oMath>
      <w:r>
        <w:t xml:space="preserve">, on a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  <m:r>
          <m:t>n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Vérification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3</m:t>
            </m:r>
          </m:den>
        </m:f>
      </m:oMath>
    </w:p>
    <w:bookmarkEnd w:id="41"/>
    <w:bookmarkStart w:id="42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donc, par produit,</w:t>
      </w:r>
      <w:r>
        <w:t xml:space="preserve"> </w:t>
      </w:r>
      <m:oMath>
        <m:r>
          <m:rPr>
            <m:sty m:val="p"/>
          </m:rPr>
          <m:t>lim</m:t>
        </m:r>
        <m:r>
          <m:t>9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De plus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n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42"/>
    <w:bookmarkStart w:id="43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On écrit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3</m:t>
        </m:r>
        <m:r>
          <m:t>k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k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allant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. La somme contient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termes</w:t>
      </w:r>
      <w:r>
        <w:t xml:space="preserve">. On additionne séparément :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n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, d'après la somme des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premiers entiers ;</w:t>
      </w:r>
    </w:p>
    <w:p>
      <w:pPr>
        <w:pStyle w:val="BodyText"/>
      </w:pPr>
      <w:r>
        <w:t xml:space="preserve">• la somme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termes égaux à</w:t>
      </w:r>
      <w:r>
        <w:t xml:space="preserve"> </w:t>
      </w:r>
      <m:oMath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9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e>
        </m:d>
      </m:oMath>
      <w:r>
        <w:t xml:space="preserve">, d'après la somme des termes d'une suite géométrique de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27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e>
        </m:d>
      </m:oMath>
    </w:p>
    <w:p>
      <w:pPr>
        <w:pStyle w:val="BodyText"/>
      </w:pPr>
      <w:r>
        <w:t xml:space="preserve">Vérification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 La formule donne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27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3</m:t>
        </m:r>
      </m:oMath>
    </w:p>
    <w:bookmarkEnd w:id="43"/>
    <w:bookmarkStart w:id="44" w:name="correction-de-la-question-6-2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bCs/>
          <w:b/>
        </w:rPr>
        <w:t xml:space="preserve">Attention à l'ordre :</w:t>
      </w:r>
      <w:r>
        <w:t xml:space="preserve"> </w:t>
      </w:r>
      <w:r>
        <w:t xml:space="preserve">la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utilise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l'incrémentation. On met donc à jour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avant de faire</w:t>
      </w:r>
      <w:r>
        <w:t xml:space="preserve"> </w:t>
      </w:r>
      <w:r>
        <w:rPr>
          <w:rStyle w:val="VerbatimChar"/>
        </w:rPr>
        <w:t xml:space="preserve">n = n + 1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 valeur renvoyée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35</m:t>
            </m:r>
          </m:sub>
        </m:sSub>
        <m:r>
          <m:rPr>
            <m:sty m:val="p"/>
          </m:rPr>
          <m:t>=</m:t>
        </m:r>
        <m:r>
          <m:t>99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sSup>
              <m:e>
                <m:r>
                  <m:t>3</m:t>
                </m:r>
              </m:e>
              <m:sup>
                <m:r>
                  <m:t>35</m:t>
                </m:r>
              </m:sup>
            </m:sSup>
          </m:den>
        </m:f>
        <m:r>
          <m:rPr>
            <m:sty m:val="p"/>
          </m:rPr>
          <m:t>≈</m:t>
        </m:r>
        <m:r>
          <m:t>99</m:t>
        </m:r>
        <m:r>
          <m:rPr>
            <m:sty m:val="p"/>
          </m:rPr>
          <m:t>&lt;</m:t>
        </m:r>
        <m:r>
          <m:t>100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36</m:t>
            </m:r>
          </m:sub>
        </m:sSub>
        <m:r>
          <m:rPr>
            <m:sty m:val="p"/>
          </m:rPr>
          <m:t>=</m:t>
        </m:r>
        <m:r>
          <m:t>102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sSup>
              <m:e>
                <m:r>
                  <m:t>3</m:t>
                </m:r>
              </m:e>
              <m:sup>
                <m:r>
                  <m:t>36</m:t>
                </m:r>
              </m:sup>
            </m:sSup>
          </m:den>
        </m:f>
        <m:r>
          <m:rPr>
            <m:sty m:val="p"/>
          </m:rPr>
          <m:t>≈</m:t>
        </m:r>
        <m:r>
          <m:t>102</m:t>
        </m:r>
        <m:r>
          <m:rPr>
            <m:sty m:val="p"/>
          </m:rPr>
          <m:t>≥</m:t>
        </m:r>
        <m:r>
          <m:t>100</m:t>
        </m:r>
      </m:oMath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36</m:t>
        </m:r>
      </m:oMath>
      <w:r>
        <w:rPr>
          <w:bCs/>
          <w:b/>
        </w:rPr>
        <w:t xml:space="preserve">.</w:t>
      </w:r>
    </w:p>
    <w:bookmarkEnd w:id="44"/>
    <w:bookmarkStart w:id="45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le calcul de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est écrit intégralement, avec la factorisation par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formule d'une suite géométrique, puis retour à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les deux limites sont justifiées (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 puis somme).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nombre de termes (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), formules de sommes citées, vérification numérique.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ordre des instructions dans la boucle, valeur justifiée.</w:t>
      </w:r>
    </w:p>
    <w:bookmarkEnd w:id="45"/>
    <w:bookmarkEnd w:id="46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Suites : exercices type bac</dc:title>
  <dc:creator>Antoine Boutin, plusquunprof.com</dc:creator>
  <dc:language>fr</dc:language>
  <cp:keywords/>
  <dcterms:created xsi:type="dcterms:W3CDTF">2026-10-08T18:17:07Z</dcterms:created>
  <dcterms:modified xsi:type="dcterms:W3CDTF">2026-10-08T18:17:07Z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