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3 : équations, inéquations et modélisation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Neuf exercices pour</w:t>
      </w:r>
      <w:r>
        <w:t xml:space="preserve"> </w:t>
      </w:r>
      <w:r>
        <w:rPr>
          <w:bCs/>
          <w:b/>
        </w:rPr>
        <w:t xml:space="preserve">résoudre</w:t>
      </w:r>
      <w:r>
        <w:t xml:space="preserve"> </w:t>
      </w:r>
      <w:r>
        <w:t xml:space="preserve">avec l'exponentielle et</w:t>
      </w:r>
      <w:r>
        <w:t xml:space="preserve"> </w:t>
      </w:r>
      <w:r>
        <w:rPr>
          <w:bCs/>
          <w:b/>
        </w:rPr>
        <w:t xml:space="preserve">modéliser</w:t>
      </w:r>
      <w:r>
        <w:t xml:space="preserve"> 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équations et inéquations ;</w:t>
      </w:r>
    </w:p>
    <w:p>
      <w:pPr>
        <w:numPr>
          <w:ilvl w:val="0"/>
          <w:numId w:val="1001"/>
        </w:numPr>
        <w:pStyle w:val="Compact"/>
      </w:pPr>
      <w:r>
        <w:t xml:space="preserve">équation du second degré en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une population de bactéries (suite et Python) ;</w:t>
      </w:r>
    </w:p>
    <w:p>
      <w:pPr>
        <w:numPr>
          <w:ilvl w:val="0"/>
          <w:numId w:val="1001"/>
        </w:numPr>
        <w:pStyle w:val="Compact"/>
      </w:pPr>
      <w:r>
        <w:t xml:space="preserve">un refroidissement ;</w:t>
      </w:r>
    </w:p>
    <w:p>
      <w:pPr>
        <w:numPr>
          <w:ilvl w:val="0"/>
          <w:numId w:val="1001"/>
        </w:numPr>
        <w:pStyle w:val="Compact"/>
      </w:pPr>
      <w:r>
        <w:t xml:space="preserve">vrai/faux ;</w:t>
      </w:r>
    </w:p>
    <w:p>
      <w:pPr>
        <w:numPr>
          <w:ilvl w:val="0"/>
          <w:numId w:val="1001"/>
        </w:numPr>
        <w:pStyle w:val="Compact"/>
      </w:pPr>
      <w:r>
        <w:t xml:space="preserve">décroissance exponentielle et seuil ;</w:t>
      </w:r>
    </w:p>
    <w:p>
      <w:pPr>
        <w:numPr>
          <w:ilvl w:val="0"/>
          <w:numId w:val="1001"/>
        </w:numPr>
        <w:pStyle w:val="Compact"/>
      </w:pPr>
      <w:r>
        <w:t xml:space="preserve">dilution d'une solution : modèle discret et modèle continu ;</w:t>
      </w:r>
    </w:p>
    <w:p>
      <w:pPr>
        <w:numPr>
          <w:ilvl w:val="0"/>
          <w:numId w:val="1001"/>
        </w:numPr>
        <w:pStyle w:val="Compact"/>
      </w:pPr>
      <w:r>
        <w:t xml:space="preserve">un capital : intérêts composés et modèle continu.</w:t>
      </w:r>
    </w:p>
    <w:p>
      <w:pPr>
        <w:pStyle w:val="FirstParagraph"/>
      </w:pPr>
      <w:r>
        <w:rPr>
          <w:bCs/>
          <w:b/>
        </w:rPr>
        <w:t xml:space="preserve">Toutes les corrections sont rédigées comme on l'attend d'une bonne copie :</w:t>
      </w:r>
    </w:p>
    <w:p>
      <w:pPr>
        <w:numPr>
          <w:ilvl w:val="0"/>
          <w:numId w:val="1002"/>
        </w:numPr>
        <w:pStyle w:val="Compact"/>
      </w:pPr>
      <w:r>
        <w:t xml:space="preserve">on</w:t>
      </w:r>
      <w:r>
        <w:t xml:space="preserve"> </w:t>
      </w:r>
      <w:r>
        <w:rPr>
          <w:bCs/>
          <w:b/>
        </w:rPr>
        <w:t xml:space="preserve">ramène à</w:t>
      </w:r>
      <w:r>
        <w:rPr>
          <w:bCs/>
          <w:b/>
        </w:rP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…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…</m:t>
            </m:r>
          </m:sup>
        </m:sSup>
      </m:oMath>
      <w:r>
        <w:t xml:space="preserve"> </w:t>
      </w:r>
      <w:r>
        <w:t xml:space="preserve">avant de conclure ;</w:t>
      </w:r>
    </w:p>
    <w:p>
      <w:pPr>
        <w:numPr>
          <w:ilvl w:val="0"/>
          <w:numId w:val="1002"/>
        </w:numPr>
        <w:pStyle w:val="Compact"/>
      </w:pPr>
      <w:r>
        <w:t xml:space="preserve">on</w:t>
      </w:r>
      <w:r>
        <w:t xml:space="preserve"> </w:t>
      </w:r>
      <w:r>
        <w:rPr>
          <w:bCs/>
          <w:b/>
        </w:rPr>
        <w:t xml:space="preserve">cite la croissance</w:t>
      </w:r>
      <w:r>
        <w:t xml:space="preserve"> </w:t>
      </w:r>
      <w:r>
        <w:t xml:space="preserve">de l'exponentielle pour comparer les exposants ;</w:t>
      </w:r>
    </w:p>
    <w:p>
      <w:pPr>
        <w:numPr>
          <w:ilvl w:val="0"/>
          <w:numId w:val="1002"/>
        </w:numPr>
        <w:pStyle w:val="Compact"/>
      </w:pPr>
      <w:r>
        <w:t xml:space="preserve">dans un problème, la conclusion est</w:t>
      </w:r>
      <w:r>
        <w:t xml:space="preserve"> </w:t>
      </w:r>
      <w:r>
        <w:rPr>
          <w:bCs/>
          <w:b/>
        </w:rPr>
        <w:t xml:space="preserve">une phrase avec l'unité</w:t>
      </w:r>
      <w:r>
        <w:t xml:space="preserve">.</w:t>
      </w:r>
    </w:p>
    <w:p>
      <w:pPr>
        <w:pStyle w:val="FirstParagraph"/>
      </w:pPr>
      <w:r>
        <w:rPr>
          <w:bCs/>
          <w:b/>
        </w:rPr>
        <w:t xml:space="preserve">Le modèle de rédaction pour une équation</w:t>
      </w:r>
    </w:p>
    <w:p>
      <w:pPr>
        <w:pStyle w:val="BodyText"/>
      </w:pPr>
      <w:r>
        <w:t xml:space="preserve">«</w:t>
      </w:r>
      <w:r>
        <w:t xml:space="preserve"> </w:t>
      </w:r>
      <m:oMath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  <m:r>
              <m:rPr>
                <m:sty m:val="p"/>
              </m:rPr>
              <m:t>+</m:t>
            </m:r>
            <m:r>
              <m:t>3</m:t>
            </m:r>
          </m:sup>
        </m:sSup>
        <m:r>
          <m:rPr>
            <m:sty m:val="p"/>
          </m:rPr>
          <m:t>⇔</m:t>
        </m:r>
        <m:r>
          <m:t>2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3</m:t>
        </m:r>
      </m:oMath>
      <w:r>
        <w:t xml:space="preserve"> </w:t>
      </w:r>
      <w:r>
        <w:t xml:space="preserve">car la fonction exponentielle est strictement croissante. D'où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3</m:t>
        </m:r>
      </m:oMath>
      <w:r>
        <w:t xml:space="preserve">. »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Ramène</w:t>
      </w:r>
      <w:r>
        <w:t xml:space="preserve"> </w:t>
      </w:r>
      <w:r>
        <w:t xml:space="preserve">les deux membres à une exponentielle.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Justifie</w:t>
      </w:r>
      <w:r>
        <w:t xml:space="preserve"> </w:t>
      </w:r>
      <w:r>
        <w:t xml:space="preserve">par la stricte croissance.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Vérifie</w:t>
      </w:r>
      <w:r>
        <w:t xml:space="preserve"> </w:t>
      </w:r>
      <w:r>
        <w:t xml:space="preserve">que la solution est dans l'ensemble d'étude.</w:t>
      </w:r>
    </w:p>
    <w:p>
      <w:pPr>
        <w:pStyle w:val="FirstParagraph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4"/>
        </w:numPr>
        <w:pStyle w:val="Compact"/>
      </w:pPr>
      <w:r>
        <w:t xml:space="preserve">Résoudre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: il n'y a</w:t>
      </w:r>
      <w:r>
        <w:t xml:space="preserve"> </w:t>
      </w:r>
      <w:r>
        <w:rPr>
          <w:bCs/>
          <w:b/>
        </w:rPr>
        <w:t xml:space="preserve">aucune</w:t>
      </w:r>
      <w:r>
        <w:t xml:space="preserve"> </w:t>
      </w:r>
      <w:r>
        <w:t xml:space="preserve">solution.</w:t>
      </w:r>
    </w:p>
    <w:p>
      <w:pPr>
        <w:numPr>
          <w:ilvl w:val="0"/>
          <w:numId w:val="1004"/>
        </w:numPr>
        <w:pStyle w:val="Compact"/>
      </w:pPr>
      <w:r>
        <w:t xml:space="preserve">Garder une racine</w:t>
      </w:r>
      <w:r>
        <w:t xml:space="preserve"> </w:t>
      </w:r>
      <m:oMath>
        <m:r>
          <m:t>X</m:t>
        </m:r>
        <m:r>
          <m:rPr>
            <m:sty m:val="p"/>
          </m:rPr>
          <m:t>≤</m:t>
        </m:r>
        <m:r>
          <m:t>0</m:t>
        </m:r>
      </m:oMath>
      <w:r>
        <w:t xml:space="preserve"> </w:t>
      </w:r>
      <w:r>
        <w:t xml:space="preserve">après le changement de variable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Écrire</w:t>
      </w:r>
      <w:r>
        <w:t xml:space="preserve"> </w:t>
      </w:r>
      <m:oMath>
        <m:sSup>
          <m:e>
            <m:r>
              <m:t>e</m:t>
            </m:r>
          </m:e>
          <m:sup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4</m:t>
            </m:r>
          </m:sup>
        </m:sSup>
        <m:r>
          <m:rPr>
            <m:sty m:val="p"/>
          </m:rPr>
          <m:t>⇔</m:t>
        </m:r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: on oublie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Donner un résultat sans unité dans un problème de modélisation.</w:t>
      </w:r>
    </w:p>
    <w:p>
      <w:pPr>
        <w:pStyle w:val="FirstParagraph"/>
      </w:pPr>
      <w:r>
        <w:t xml:space="preserve">Une bactérie qui occupe un volume négatif, ça existe dans les copies, jamais dans les boîtes de Petri.</w:t>
      </w:r>
    </w:p>
    <w:p>
      <w:r>
        <w:pict>
          <v:rect style="width:0;height:1.5pt" o:hralign="center" o:hrstd="t" o:hr="t"/>
        </w:pict>
      </w:r>
    </w:p>
    <w:bookmarkStart w:id="20" w:name="exercice-1-équations"/>
    <w:p>
      <w:pPr>
        <w:pStyle w:val="Heading3"/>
      </w:pPr>
      <w:r>
        <w:t xml:space="preserve">Exercice 1 (★) : équations</w:t>
      </w:r>
    </w:p>
    <w:p>
      <w:pPr>
        <w:pStyle w:val="BlockText"/>
      </w:pPr>
      <w:r>
        <w:t xml:space="preserve">Résoudre dans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  <m:r>
              <m:rPr>
                <m:sty m:val="p"/>
              </m:rPr>
              <m:t>+</m:t>
            </m:r>
            <m:r>
              <m:t>3</m:t>
            </m:r>
          </m:sup>
        </m:sSup>
      </m:oMath>
      <w:r>
        <w:t xml:space="preserve"> </w:t>
      </w:r>
      <w:r>
        <w:t xml:space="preserve">;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sSup>
          <m:e>
            <m:r>
              <m:t>e</m:t>
            </m:r>
          </m:e>
          <m:sup>
            <m:r>
              <m:t>3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;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 </w:t>
      </w:r>
      <w:r>
        <w:t xml:space="preserve">;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m:oMath>
        <m:sSup>
          <m:e>
            <m:r>
              <m:t>e</m:t>
            </m:r>
          </m:e>
          <m:sup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4</m:t>
            </m:r>
          </m:sup>
        </m:sSup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0"/>
    <w:bookmarkStart w:id="21" w:name="exercice-2-inéquations"/>
    <w:p>
      <w:pPr>
        <w:pStyle w:val="Heading3"/>
      </w:pPr>
      <w:r>
        <w:t xml:space="preserve">Exercice 2 (★★) : inéquations</w:t>
      </w:r>
    </w:p>
    <w:p>
      <w:pPr>
        <w:pStyle w:val="BlockText"/>
      </w:pPr>
      <w:r>
        <w:t xml:space="preserve">Résoudre dans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sSup>
          <m:e>
            <m:r>
              <m:t>e</m:t>
            </m:r>
          </m:e>
          <m:sup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≥</m:t>
        </m:r>
        <m:sSup>
          <m:e>
            <m:r>
              <m:t>e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;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&lt;</m:t>
        </m:r>
        <m:sSup>
          <m:e>
            <m:r>
              <m:t>e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;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&gt;</m:t>
        </m:r>
        <m:r>
          <m:rPr>
            <m:sty m:val="p"/>
          </m:rPr>
          <m:t>−</m:t>
        </m:r>
        <m:r>
          <m:t>5</m:t>
        </m:r>
      </m:oMath>
      <w:r>
        <w:t xml:space="preserve"> </w:t>
      </w:r>
      <w:r>
        <w:t xml:space="preserve">;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m:oMath>
        <m:sSup>
          <m:e>
            <m:r>
              <m:t>e</m:t>
            </m:r>
          </m:e>
          <m:sup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  <m:r>
          <m:rPr>
            <m:sty m:val="p"/>
          </m:rPr>
          <m:t>≤</m:t>
        </m:r>
        <m:r>
          <m:t>e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1"/>
    <w:bookmarkStart w:id="22" w:name="exercice-3-se-ramener-au-second-degré"/>
    <w:p>
      <w:pPr>
        <w:pStyle w:val="Heading3"/>
      </w:pPr>
      <w:r>
        <w:t xml:space="preserve">Exercice 3 (★★) : se ramener au second degré</w:t>
      </w:r>
    </w:p>
    <w:p>
      <w:pPr>
        <w:pStyle w:val="BlockText"/>
      </w:pPr>
      <w:r>
        <w:t xml:space="preserve">Résoudre dans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  <m:r>
          <m:rPr>
            <m:sty m:val="p"/>
          </m:rPr>
          <m:t>+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;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e</m:t>
            </m:r>
          </m:e>
        </m:d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+</m:t>
        </m:r>
        <m:r>
          <m:t>e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2"/>
    <w:bookmarkStart w:id="23" w:name="exercice-4-une-population-de-bactéries"/>
    <w:p>
      <w:pPr>
        <w:pStyle w:val="Heading3"/>
      </w:pPr>
      <w:r>
        <w:t xml:space="preserve">Exercice 4 (★★) : une population de bactéries</w:t>
      </w:r>
    </w:p>
    <w:p>
      <w:pPr>
        <w:pStyle w:val="BlockText"/>
      </w:pPr>
      <w:r>
        <w:t xml:space="preserve">Une population de bactéries est modélisée par</w:t>
      </w:r>
      <w:r>
        <w:t xml:space="preserve"> </w:t>
      </w:r>
      <m:oMath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500</m:t>
        </m:r>
        <m:r>
          <m:t> </m:t>
        </m:r>
        <m:sSup>
          <m:e>
            <m: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4</m:t>
            </m:r>
            <m:r>
              <m:t>t</m:t>
            </m:r>
          </m:sup>
        </m:sSup>
      </m:oMath>
      <w:r>
        <w:t xml:space="preserve">, où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est le temps en heures,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Donner la population initiale, puis la population (arrondie à l'unité) au bout de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heures.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Montrer que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est strictement croissante 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Compléter le script pour qu'il renvoie la première heure entière où la population dépasse</w:t>
      </w:r>
      <w:r>
        <w:t xml:space="preserve"> </w:t>
      </w:r>
      <m:oMath>
        <m:r>
          <m:t>10</m:t>
        </m:r>
        <m:r>
          <m:t> </m:t>
        </m:r>
        <m:r>
          <m:t>000</m:t>
        </m:r>
      </m:oMath>
      <w:r>
        <w:t xml:space="preserve"> </w:t>
      </w:r>
      <w:r>
        <w:t xml:space="preserve">: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math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exp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seuil():</w:t>
      </w:r>
      <w:r>
        <w:br/>
      </w:r>
      <w:r>
        <w:rPr>
          <w:rStyle w:val="NormalTok"/>
        </w:rPr>
        <w:t xml:space="preserve">    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......:</w:t>
      </w:r>
      <w:r>
        <w:br/>
      </w:r>
      <w:r>
        <w:rPr>
          <w:rStyle w:val="NormalTok"/>
        </w:rPr>
        <w:t xml:space="preserve">        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Quelle valeur renvoie ce script ? Conclure par une phrase.</w:t>
      </w:r>
    </w:p>
    <w:p>
      <w:r>
        <w:pict>
          <v:rect style="width:0;height:1.5pt" o:hralign="center" o:hrstd="t" o:hr="t"/>
        </w:pict>
      </w:r>
    </w:p>
    <w:bookmarkEnd w:id="23"/>
    <w:bookmarkStart w:id="24" w:name="exercice-5-le-refroidissement-dun-café"/>
    <w:p>
      <w:pPr>
        <w:pStyle w:val="Heading3"/>
      </w:pPr>
      <w:r>
        <w:t xml:space="preserve">Exercice 5 (★★★) : le refroidissement d'un café</w:t>
      </w:r>
    </w:p>
    <w:p>
      <w:pPr>
        <w:pStyle w:val="BlockText"/>
      </w:pPr>
      <w:r>
        <w:t xml:space="preserve">La température (en °C) d'un café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minutes après son service est</w:t>
      </w:r>
      <w:r>
        <w:t xml:space="preserve"> </w:t>
      </w:r>
      <m:oMath>
        <m:r>
          <m:t>T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20</m:t>
        </m:r>
        <m:r>
          <m:rPr>
            <m:sty m:val="p"/>
          </m:rPr>
          <m:t>+</m:t>
        </m:r>
        <m:r>
          <m:t>60</m:t>
        </m:r>
        <m:r>
          <m:t> 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t>t</m:t>
            </m:r>
          </m:sup>
        </m:sSup>
      </m:oMath>
      <w:r>
        <w:t xml:space="preserve">, pour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Quelle est la température initiale ? Quelle est la température au bout de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minutes (arrondie au dixième) ?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Étudier le sens de variation de</w:t>
      </w:r>
      <w:r>
        <w:t xml:space="preserve"> </w:t>
      </w:r>
      <m:oMath>
        <m:r>
          <m:t>T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Montrer que, pour tout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m:oMath>
        <m:r>
          <m:t>T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&gt;</m:t>
        </m:r>
        <m:r>
          <m:t>20</m:t>
        </m:r>
      </m:oMath>
      <w:r>
        <w:t xml:space="preserve">. Interpréter.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Au bout de combien de minutes entières le café passe-t-il sous</w:t>
      </w:r>
      <w:r>
        <w:t xml:space="preserve"> </w:t>
      </w:r>
      <m:oMath>
        <m:r>
          <m:t>30</m:t>
        </m:r>
      </m:oMath>
      <w:r>
        <w:t xml:space="preserve"> </w:t>
      </w:r>
      <w:r>
        <w:t xml:space="preserve">°C ? (On pourra tester des valeurs.)</w:t>
      </w:r>
    </w:p>
    <w:p>
      <w:r>
        <w:pict>
          <v:rect style="width:0;height:1.5pt" o:hralign="center" o:hrstd="t" o:hr="t"/>
        </w:pict>
      </w:r>
    </w:p>
    <w:bookmarkEnd w:id="24"/>
    <w:bookmarkStart w:id="25" w:name="exercice-6-vrai-ou-faux"/>
    <w:p>
      <w:pPr>
        <w:pStyle w:val="Heading3"/>
      </w:pPr>
      <w:r>
        <w:t xml:space="preserve">Exercice 6 (★★) : vrai ou faux</w:t>
      </w:r>
    </w:p>
    <w:p>
      <w:pPr>
        <w:pStyle w:val="BlockText"/>
      </w:pPr>
      <w:r>
        <w:rPr>
          <w:bCs/>
          <w:b/>
        </w:rPr>
        <w:t xml:space="preserve">Justifier chaque réponse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L'équation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 une solution.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Pour tous réels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&lt;</m:t>
        </m:r>
        <m:sSup>
          <m:e>
            <m:r>
              <m:t>e</m:t>
            </m:r>
          </m:e>
          <m:sup>
            <m:r>
              <m:t>y</m:t>
            </m:r>
          </m:sup>
        </m:sSup>
        <m:r>
          <m:rPr>
            <m:sty m:val="p"/>
          </m:rPr>
          <m:t>⇒</m:t>
        </m:r>
        <m:r>
          <m:t>x</m:t>
        </m:r>
        <m:r>
          <m:rPr>
            <m:sty m:val="p"/>
          </m:rPr>
          <m:t>&lt;</m:t>
        </m:r>
        <m:r>
          <m:t>y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  <m:r>
          <m:rPr>
            <m:sty m:val="p"/>
          </m:rPr>
          <m:t>−</m:t>
        </m:r>
        <m:r>
          <m:t>1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équivaut à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L'équation</w:t>
      </w:r>
      <w:r>
        <w:t xml:space="preserve"> </w:t>
      </w:r>
      <m:oMath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  <m:r>
          <m:rPr>
            <m:sty m:val="p"/>
          </m:rPr>
          <m:t>+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 deux solutions.</w:t>
      </w:r>
    </w:p>
    <w:p>
      <w:r>
        <w:pict>
          <v:rect style="width:0;height:1.5pt" o:hralign="center" o:hrstd="t" o:hr="t"/>
        </w:pict>
      </w:r>
    </w:p>
    <w:bookmarkEnd w:id="25"/>
    <w:bookmarkStart w:id="26" w:name="X8a2cae88557370ed04ab9487a6e842cf80c8d8d"/>
    <w:p>
      <w:pPr>
        <w:pStyle w:val="Heading3"/>
      </w:pPr>
      <w:r>
        <w:t xml:space="preserve">Exercice 7 (★★) : décroissance exponentielle et seuil</w:t>
      </w:r>
    </w:p>
    <w:p>
      <w:pPr>
        <w:pStyle w:val="BlockText"/>
      </w:pPr>
      <w:r>
        <w:t xml:space="preserve">Une substance se désintègre : sa masse en grammes est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80</m:t>
        </m:r>
        <m:r>
          <m:t> 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05</m:t>
            </m:r>
            <m:r>
              <m:t>t</m:t>
            </m:r>
          </m:sup>
        </m:sSup>
      </m:oMath>
      <w:r>
        <w:t xml:space="preserve"> </w:t>
      </w:r>
      <w:r>
        <w:t xml:space="preserve">(</w:t>
      </w:r>
      <m:oMath>
        <m:r>
          <m:t>t</m:t>
        </m:r>
      </m:oMath>
      <w:r>
        <w:t xml:space="preserve"> </w:t>
      </w:r>
      <w:r>
        <w:t xml:space="preserve">en heures).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 la masse initiale et la masse au bout de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heures (arrondie au dixième).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Montrer que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est strictement décroissante 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Écrire un script Python qui donne le premier entier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tel que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≤</m:t>
        </m:r>
        <m:r>
          <m:t>40</m:t>
        </m:r>
      </m:oMath>
      <w:r>
        <w:t xml:space="preserve"> </w:t>
      </w:r>
      <w:r>
        <w:t xml:space="preserve">(la masse a été divisée par deux) et donner ce résultat.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math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exp</w:t>
      </w:r>
      <w:r>
        <w:br/>
      </w:r>
      <w:r>
        <w:br/>
      </w:r>
      <w:r>
        <w:rPr>
          <w:rStyle w:val="NormalTok"/>
        </w:rPr>
        <w:t xml:space="preserve">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exp(</w:t>
      </w:r>
      <w:r>
        <w:rPr>
          <w:rStyle w:val="OperatorTok"/>
        </w:rPr>
        <w:t xml:space="preserve">-</w:t>
      </w:r>
      <w:r>
        <w:rPr>
          <w:rStyle w:val="FloatTok"/>
        </w:rPr>
        <w:t xml:space="preserve">0.05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t)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(t)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En déduire un encadrement de la demi-vie de cette substance par deux entiers consécutifs (la demi-vie est la durée au bout de laquelle la masse est divisée par deux).</w:t>
      </w:r>
    </w:p>
    <w:p>
      <w:r>
        <w:pict>
          <v:rect style="width:0;height:1.5pt" o:hralign="center" o:hrstd="t" o:hr="t"/>
        </w:pict>
      </w:r>
    </w:p>
    <w:bookmarkEnd w:id="26"/>
    <w:bookmarkStart w:id="27" w:name="Xdcab38755370d15f9edcbf730a9c5da8f37da25"/>
    <w:p>
      <w:pPr>
        <w:pStyle w:val="Heading3"/>
      </w:pPr>
      <w:r>
        <w:t xml:space="preserve">Exercice 8 (★★) : dilution d'une solution : modèle continu et modèle discret</w:t>
      </w:r>
    </w:p>
    <w:p>
      <w:pPr>
        <w:pStyle w:val="BlockText"/>
      </w:pPr>
      <w:r>
        <w:t xml:space="preserve">Un réservoir de volume constant contient une solution colorée dont la concentration est de</w:t>
      </w:r>
      <w:r>
        <w:t xml:space="preserve"> </w:t>
      </w:r>
      <m:oMath>
        <m:r>
          <m:t>50</m:t>
        </m:r>
      </m:oMath>
      <w:r>
        <w:t xml:space="preserve"> </w:t>
      </w:r>
      <w:r>
        <w:t xml:space="preserve">g/L. On renouvelle son contenu en continu avec de l'eau pure : la concentration à l'instant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(en heures) est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50</m:t>
        </m:r>
        <m:r>
          <m:t> 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2</m:t>
            </m:r>
            <m:r>
              <m:t>t</m:t>
            </m:r>
          </m:sup>
        </m:sSup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5</m:t>
            </m:r>
          </m:e>
        </m:d>
      </m:oMath>
      <w:r>
        <w:t xml:space="preserve"> </w:t>
      </w:r>
      <w:r>
        <w:t xml:space="preserve">(arrondi au dixième).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Montrer que</w:t>
      </w:r>
      <w:r>
        <w:t xml:space="preserve"> </w:t>
      </w:r>
      <m:oMath>
        <m:r>
          <m:t>c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2</m:t>
        </m:r>
        <m:r>
          <m:t> </m:t>
        </m:r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t xml:space="preserve"> </w:t>
      </w:r>
      <w:r>
        <w:t xml:space="preserve">et interpréter cette relation.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Écrire un script qui donne la première heure entière à partir de laquelle la concentration est strictement inférieure à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g/L.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On modélise la même situation par pas d'une heure : à chaque heure,</w:t>
      </w:r>
      <w:r>
        <w:t xml:space="preserve"> </w:t>
      </w:r>
      <m:oMath>
        <m:r>
          <m:t>18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de la solution est renouvelée, donc</w:t>
      </w:r>
      <w:r>
        <w:t xml:space="preserve"> </w:t>
      </w:r>
      <m:oMath>
        <m:sSub>
          <m:e>
            <m:r>
              <m:t>c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82</m:t>
        </m:r>
        <m:r>
          <m:t> </m:t>
        </m:r>
        <m:sSub>
          <m:e>
            <m:r>
              <m:t>c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avec</w:t>
      </w:r>
      <w:r>
        <w:t xml:space="preserve"> </w:t>
      </w:r>
      <m:oMath>
        <m:sSub>
          <m:e>
            <m:r>
              <m:t>c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50</m:t>
        </m:r>
      </m:oMath>
      <w:r>
        <w:t xml:space="preserve">. Quelle est la nature de 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c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? Calculer</w:t>
      </w:r>
      <w:r>
        <w:t xml:space="preserve"> </w:t>
      </w:r>
      <m:oMath>
        <m:sSub>
          <m:e>
            <m:r>
              <m:t>c</m:t>
            </m:r>
          </m:e>
          <m:sub>
            <m:r>
              <m:t>5</m:t>
            </m:r>
          </m:sub>
        </m:sSub>
      </m:oMath>
      <w:r>
        <w:t xml:space="preserve"> </w:t>
      </w:r>
      <w:r>
        <w:t xml:space="preserve">et comparer à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5</m:t>
            </m:r>
          </m:e>
        </m:d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7"/>
    <w:bookmarkStart w:id="28" w:name="X9bce5bed886a53def2e090250c77a719614692d"/>
    <w:p>
      <w:pPr>
        <w:pStyle w:val="Heading3"/>
      </w:pPr>
      <w:r>
        <w:t xml:space="preserve">Exercice 9 (★★★) : un capital : intérêts composés et modèle continu</w:t>
      </w:r>
    </w:p>
    <w:p>
      <w:pPr>
        <w:pStyle w:val="BlockText"/>
      </w:pPr>
      <w:r>
        <w:t xml:space="preserve">On place</w:t>
      </w:r>
      <w:r>
        <w:t xml:space="preserve"> </w:t>
      </w:r>
      <m:oMath>
        <m:r>
          <m:t>2000</m:t>
        </m:r>
      </m:oMath>
      <w:r>
        <w:t xml:space="preserve"> </w:t>
      </w:r>
      <w:r>
        <w:t xml:space="preserve">€ à</w:t>
      </w:r>
      <w:r>
        <w:t xml:space="preserve"> </w:t>
      </w:r>
      <m:oMath>
        <m:r>
          <m:t>3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par an. Deux modèles sont proposés, avec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en années :</w:t>
      </w:r>
    </w:p>
    <w:p>
      <w:pPr>
        <w:pStyle w:val="BlockText"/>
      </w:pPr>
      <w:r>
        <w:t xml:space="preserve">modèle A (intérêts composés chaque année) :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2000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,</m:t>
        </m:r>
        <m:sSup>
          <m:e>
            <m:r>
              <m:t>03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;</w:t>
      </w:r>
    </w:p>
    <w:p>
      <w:pPr>
        <w:pStyle w:val="BlockText"/>
      </w:pPr>
      <w:r>
        <w:t xml:space="preserve">modèle B (évolution continue) :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2000</m:t>
        </m:r>
        <m:r>
          <m:t> </m:t>
        </m:r>
        <m:sSup>
          <m:e>
            <m: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03</m:t>
            </m:r>
            <m:r>
              <m:t>t</m:t>
            </m:r>
          </m:sup>
        </m:sSup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géométrique. Calculer</w:t>
      </w:r>
      <w:r>
        <w:t xml:space="preserve"> </w:t>
      </w:r>
      <m:oMath>
        <m:sSub>
          <m:e>
            <m:r>
              <m:t>u</m:t>
            </m:r>
          </m:e>
          <m:sub>
            <m:r>
              <m:t>10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10</m:t>
            </m:r>
          </m:e>
        </m:d>
      </m:oMath>
      <w:r>
        <w:t xml:space="preserve"> </w:t>
      </w:r>
      <w:r>
        <w:t xml:space="preserve">(arrondis au centime).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Montrer que 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C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</m:e>
            </m:d>
          </m:e>
        </m:d>
      </m:oMath>
      <w:r>
        <w:t xml:space="preserve"> </w:t>
      </w:r>
      <w:r>
        <w:t xml:space="preserve">est géométrique et donner sa raison.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En utilisant l'inégalité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≥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, comparer</w:t>
      </w:r>
      <w:r>
        <w:t xml:space="preserve"> </w:t>
      </w:r>
      <m:oMath>
        <m:sSup>
          <m:e>
            <m: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03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03</m:t>
        </m:r>
      </m:oMath>
      <w:r>
        <w:t xml:space="preserve">, puis en déduire que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  <m:r>
          <m:rPr>
            <m:sty m:val="p"/>
          </m:rPr>
          <m:t>≥</m:t>
        </m:r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pour tout entier naturel</w:t>
      </w:r>
      <w:r>
        <w:t xml:space="preserve"> </w:t>
      </w:r>
      <m:oMath>
        <m:r>
          <m:t>n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Écrire un script qui donne, pour chaque modèle, la première année entière où le capital atteint</w:t>
      </w:r>
      <w:r>
        <w:t xml:space="preserve"> </w:t>
      </w:r>
      <m:oMath>
        <m:r>
          <m:t>3000</m:t>
        </m:r>
      </m:oMath>
      <w:r>
        <w:t xml:space="preserve"> </w:t>
      </w:r>
      <w:r>
        <w:t xml:space="preserve">€.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en contrôle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Résoudre</w:t>
      </w:r>
      <w:r>
        <w:t xml:space="preserve"> </w:t>
      </w:r>
      <m:oMath>
        <m:sSup>
          <m:e>
            <m:r>
              <m:t>e</m:t>
            </m:r>
          </m:e>
          <m:sup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g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sup>
        </m:sSup>
      </m:oMath>
      <w:r>
        <w:t xml:space="preserve"> </w:t>
      </w:r>
      <w:r>
        <w:t xml:space="preserve">et les inéquations associées (exercices 1 et 2).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Poser</w:t>
      </w:r>
      <w:r>
        <w:rPr>
          <w:bCs/>
          <w:b/>
        </w:rPr>
        <w:t xml:space="preserve"> </w:t>
      </w:r>
      <m:oMath>
        <m:r>
          <m:t>X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et rejeter les racines négatives (exercice 3).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Modéliser</w:t>
      </w:r>
      <w:r>
        <w:t xml:space="preserve"> </w:t>
      </w:r>
      <w:r>
        <w:t xml:space="preserve">: valeur initiale, sens de variation, seuil avec Python (exercices 4, 5, 7 et 8).</w:t>
      </w:r>
    </w:p>
    <w:p>
      <w:pPr>
        <w:numPr>
          <w:ilvl w:val="0"/>
          <w:numId w:val="1005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vrai/faux</w:t>
      </w:r>
      <w:r>
        <w:t xml:space="preserve"> </w:t>
      </w:r>
      <w:r>
        <w:t xml:space="preserve">sur les équations (exercice 6).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Comparer</w:t>
      </w:r>
      <w:r>
        <w:t xml:space="preserve"> </w:t>
      </w:r>
      <w:r>
        <w:t xml:space="preserve">une évolution discrète (suite géométrique) et une évolution continue (exercices 8 et 9).</w:t>
      </w:r>
    </w:p>
    <w:bookmarkEnd w:id="28"/>
    <w:bookmarkStart w:id="29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6"/>
        </w:numPr>
      </w:pPr>
      <w:r>
        <w:t xml:space="preserve">La solution de</w:t>
      </w:r>
      <w:r>
        <w:t xml:space="preserve"> </w:t>
      </w:r>
      <m:oMath>
        <m:sSup>
          <m:e>
            <m:r>
              <m:t>e</m:t>
            </m:r>
          </m:e>
          <m:sup>
            <m:r>
              <m:t>3</m:t>
            </m:r>
            <m:r>
              <m:t>x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6</m:t>
            </m:r>
          </m:sup>
        </m:sSup>
      </m:oMath>
      <w:r>
        <w:t xml:space="preserve"> </w:t>
      </w:r>
      <w:r>
        <w:t xml:space="preserve">est :</w:t>
      </w:r>
    </w:p>
    <w:p>
      <w:pPr>
        <w:numPr>
          <w:ilvl w:val="1"/>
          <w:numId w:val="1007"/>
        </w:numPr>
        <w:pStyle w:val="Compact"/>
      </w:pPr>
      <m:oMath>
        <m:r>
          <m:t>x</m:t>
        </m:r>
        <m:r>
          <m:rPr>
            <m:sty m:val="p"/>
          </m:rPr>
          <m:t>=</m:t>
        </m:r>
        <m:r>
          <m:t>18</m:t>
        </m:r>
      </m:oMath>
    </w:p>
    <w:p>
      <w:pPr>
        <w:numPr>
          <w:ilvl w:val="1"/>
          <w:numId w:val="1007"/>
        </w:numPr>
        <w:pStyle w:val="Compact"/>
      </w:pPr>
      <m:oMath>
        <m:r>
          <m:t>x</m:t>
        </m:r>
        <m:r>
          <m:rPr>
            <m:sty m:val="p"/>
          </m:rPr>
          <m:t>=</m:t>
        </m:r>
        <m:r>
          <m:t>2</m:t>
        </m:r>
      </m:oMath>
    </w:p>
    <w:p>
      <w:pPr>
        <w:numPr>
          <w:ilvl w:val="1"/>
          <w:numId w:val="1007"/>
        </w:numPr>
        <w:pStyle w:val="Compact"/>
      </w:pPr>
      <m:oMath>
        <m:r>
          <m:t>x</m:t>
        </m:r>
        <m:r>
          <m:rPr>
            <m:sty m:val="p"/>
          </m:rPr>
          <m:t>=</m:t>
        </m:r>
        <m:r>
          <m:t>3</m:t>
        </m:r>
      </m:oMath>
    </w:p>
    <w:p>
      <w:pPr>
        <w:numPr>
          <w:ilvl w:val="1"/>
          <w:numId w:val="1007"/>
        </w:numPr>
        <w:pStyle w:val="Compact"/>
      </w:pP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numPr>
          <w:ilvl w:val="0"/>
          <w:numId w:val="1006"/>
        </w:numPr>
      </w:pPr>
      <w:r>
        <w:t xml:space="preserve">L'ensemble des solutions de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&gt;</m:t>
        </m:r>
        <m:sSup>
          <m:e>
            <m:r>
              <m:t>e</m:t>
            </m:r>
          </m:e>
          <m:sup>
            <m:r>
              <m:t>4</m:t>
            </m:r>
          </m:sup>
        </m:sSup>
      </m:oMath>
      <w:r>
        <w:t xml:space="preserve"> </w:t>
      </w:r>
      <w:r>
        <w:t xml:space="preserve">est :</w:t>
      </w:r>
    </w:p>
    <w:p>
      <w:pPr>
        <w:numPr>
          <w:ilvl w:val="1"/>
          <w:numId w:val="1008"/>
        </w:numPr>
        <w:pStyle w:val="Compact"/>
      </w:pPr>
      <m:oMath>
        <m:r>
          <m:rPr>
            <m:sty m:val="p"/>
          </m:rPr>
          <m:t>]</m:t>
        </m:r>
        <m:r>
          <m:t>3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</w:p>
    <w:p>
      <w:pPr>
        <w:numPr>
          <w:ilvl w:val="1"/>
          <w:numId w:val="1008"/>
        </w:numPr>
        <w:pStyle w:val="Compact"/>
      </w:pP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 </m:t>
        </m:r>
        <m:r>
          <m:t>3</m:t>
        </m:r>
        <m:r>
          <m:rPr>
            <m:sty m:val="p"/>
          </m:rPr>
          <m:t>[</m:t>
        </m:r>
      </m:oMath>
    </w:p>
    <w:p>
      <w:pPr>
        <w:numPr>
          <w:ilvl w:val="1"/>
          <w:numId w:val="1008"/>
        </w:numPr>
        <w:pStyle w:val="Compact"/>
      </w:pPr>
      <m:oMath>
        <m:r>
          <m:rPr>
            <m:sty m:val="p"/>
          </m:rPr>
          <m:t>]</m:t>
        </m:r>
        <m:r>
          <m:t>5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</w:p>
    <w:p>
      <w:pPr>
        <w:numPr>
          <w:ilvl w:val="1"/>
          <w:numId w:val="1008"/>
        </w:numPr>
        <w:pStyle w:val="Compact"/>
      </w:pPr>
      <m:oMath>
        <m:r>
          <m:rPr>
            <m:sty m:val="p"/>
            <m:scr m:val="double-struck"/>
          </m:rPr>
          <m:t>R</m:t>
        </m:r>
      </m:oMath>
    </w:p>
    <w:p>
      <w:pPr>
        <w:numPr>
          <w:ilvl w:val="0"/>
          <w:numId w:val="1006"/>
        </w:numPr>
      </w:pPr>
      <w:r>
        <w:t xml:space="preserve">L'équation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:</w:t>
      </w:r>
    </w:p>
    <w:p>
      <w:pPr>
        <w:numPr>
          <w:ilvl w:val="1"/>
          <w:numId w:val="1009"/>
        </w:numPr>
        <w:pStyle w:val="Compact"/>
      </w:pPr>
      <w:r>
        <w:t xml:space="preserve">a une solution</w:t>
      </w:r>
    </w:p>
    <w:p>
      <w:pPr>
        <w:numPr>
          <w:ilvl w:val="1"/>
          <w:numId w:val="1009"/>
        </w:numPr>
        <w:pStyle w:val="Compact"/>
      </w:pPr>
      <w:r>
        <w:t xml:space="preserve">a deux solutions</w:t>
      </w:r>
    </w:p>
    <w:p>
      <w:pPr>
        <w:numPr>
          <w:ilvl w:val="1"/>
          <w:numId w:val="1009"/>
        </w:numPr>
        <w:pStyle w:val="Compact"/>
      </w:pPr>
      <w:r>
        <w:t xml:space="preserve">n'a aucune solution</w:t>
      </w:r>
    </w:p>
    <w:p>
      <w:pPr>
        <w:numPr>
          <w:ilvl w:val="1"/>
          <w:numId w:val="1009"/>
        </w:numPr>
        <w:pStyle w:val="Compact"/>
      </w:pPr>
      <w:r>
        <w:t xml:space="preserve">a pour solution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</w:p>
    <w:p>
      <w:pPr>
        <w:numPr>
          <w:ilvl w:val="0"/>
          <w:numId w:val="1006"/>
        </w:numPr>
      </w:pPr>
      <w:r>
        <w:t xml:space="preserve">Les solutions de</w:t>
      </w:r>
      <w:r>
        <w:t xml:space="preserve"> </w:t>
      </w:r>
      <m:oMath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sont :</w:t>
      </w:r>
    </w:p>
    <w:p>
      <w:pPr>
        <w:numPr>
          <w:ilvl w:val="1"/>
          <w:numId w:val="1010"/>
        </w:numPr>
        <w:pStyle w:val="Compact"/>
      </w:pP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uniquement</w:t>
      </w:r>
    </w:p>
    <w:p>
      <w:pPr>
        <w:numPr>
          <w:ilvl w:val="1"/>
          <w:numId w:val="1010"/>
        </w:numPr>
        <w:pStyle w:val="Compact"/>
      </w:pP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</w:p>
    <w:p>
      <w:pPr>
        <w:numPr>
          <w:ilvl w:val="1"/>
          <w:numId w:val="1010"/>
        </w:numPr>
        <w:pStyle w:val="Compact"/>
      </w:pP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uniquement</w:t>
      </w:r>
    </w:p>
    <w:p>
      <w:pPr>
        <w:numPr>
          <w:ilvl w:val="1"/>
          <w:numId w:val="1010"/>
        </w:numPr>
        <w:pStyle w:val="Compact"/>
      </w:pPr>
      <w:r>
        <w:t xml:space="preserve">aucune</w:t>
      </w:r>
    </w:p>
    <w:p>
      <w:pPr>
        <w:numPr>
          <w:ilvl w:val="0"/>
          <w:numId w:val="1006"/>
        </w:numPr>
      </w:pPr>
      <m:oMath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100</m:t>
        </m:r>
        <m:r>
          <m:t> </m:t>
        </m:r>
        <m:sSup>
          <m:e>
            <m: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  <m:r>
              <m:t>t</m:t>
            </m:r>
          </m:sup>
        </m:sSup>
      </m:oMath>
      <w:r>
        <w:t xml:space="preserve"> </w:t>
      </w:r>
      <w:r>
        <w:t xml:space="preserve">avec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. Alors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est :</w:t>
      </w:r>
    </w:p>
    <w:p>
      <w:pPr>
        <w:numPr>
          <w:ilvl w:val="1"/>
          <w:numId w:val="1011"/>
        </w:numPr>
        <w:pStyle w:val="Compact"/>
      </w:pPr>
      <w:r>
        <w:t xml:space="preserve">décroissante et</w:t>
      </w:r>
      <w:r>
        <w:t xml:space="preserve"> </w:t>
      </w:r>
      <m:oMath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</w:p>
    <w:p>
      <w:pPr>
        <w:numPr>
          <w:ilvl w:val="1"/>
          <w:numId w:val="1011"/>
        </w:numPr>
        <w:pStyle w:val="Compact"/>
      </w:pPr>
      <w:r>
        <w:t xml:space="preserve">croissante et</w:t>
      </w:r>
      <w:r>
        <w:t xml:space="preserve"> </w:t>
      </w:r>
      <m:oMath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100</m:t>
        </m:r>
      </m:oMath>
    </w:p>
    <w:p>
      <w:pPr>
        <w:numPr>
          <w:ilvl w:val="1"/>
          <w:numId w:val="1011"/>
        </w:numPr>
        <w:pStyle w:val="Compact"/>
      </w:pPr>
      <w:r>
        <w:t xml:space="preserve">croissante et</w:t>
      </w:r>
      <w:r>
        <w:t xml:space="preserve"> </w:t>
      </w:r>
      <m:oMath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50</m:t>
        </m:r>
      </m:oMath>
    </w:p>
    <w:p>
      <w:pPr>
        <w:numPr>
          <w:ilvl w:val="1"/>
          <w:numId w:val="1011"/>
        </w:numPr>
        <w:pStyle w:val="Compact"/>
      </w:pPr>
      <w:r>
        <w:t xml:space="preserve">constante</w:t>
      </w:r>
    </w:p>
    <w:bookmarkEnd w:id="29"/>
    <w:bookmarkStart w:id="40" w:name="corrigés"/>
    <w:p>
      <w:pPr>
        <w:pStyle w:val="Heading2"/>
      </w:pPr>
      <w:r>
        <w:t xml:space="preserve">Corrigés</w:t>
      </w:r>
    </w:p>
    <w:bookmarkStart w:id="30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La fonction exponentielle est strictement croissante :</w:t>
      </w:r>
      <w:r>
        <w:t xml:space="preserve"> </w:t>
      </w:r>
      <m:oMath>
        <m:sSup>
          <m:e>
            <m:r>
              <m:t>e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b</m:t>
            </m:r>
          </m:sup>
        </m:sSup>
        <m:r>
          <m:rPr>
            <m:sty m:val="p"/>
          </m:rPr>
          <m:t>⇔</m:t>
        </m:r>
        <m:r>
          <m:t>a</m:t>
        </m:r>
        <m:r>
          <m:rPr>
            <m:sty m:val="p"/>
          </m:rPr>
          <m:t>=</m:t>
        </m:r>
        <m:r>
          <m:t>b</m:t>
        </m:r>
      </m:oMath>
      <w:r>
        <w:t xml:space="preserve">.</w:t>
      </w:r>
    </w:p>
    <w:p>
      <w:pPr>
        <w:pStyle w:val="BodyText"/>
      </w:pPr>
      <m:oMath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  <m:r>
              <m:rPr>
                <m:sty m:val="p"/>
              </m:rPr>
              <m:t>+</m:t>
            </m:r>
            <m:r>
              <m:t>3</m:t>
            </m:r>
          </m:sup>
        </m:sSup>
        <m:r>
          <m:rPr>
            <m:sty m:val="p"/>
          </m:rPr>
          <m:t>⇔</m:t>
        </m:r>
        <m:r>
          <m:t>2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t>3</m:t>
        </m:r>
        <m:r>
          <m:rPr>
            <m:sty m:val="p"/>
          </m:rPr>
          <m:t>}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1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0</m:t>
            </m:r>
          </m:sup>
        </m:sSup>
      </m:oMath>
      <w:r>
        <w:t xml:space="preserve">, donc</w:t>
      </w:r>
      <w:r>
        <w:t xml:space="preserve"> </w:t>
      </w:r>
      <m:oMath>
        <m:sSup>
          <m:e>
            <m:r>
              <m:t>e</m:t>
            </m:r>
          </m:e>
          <m:sup>
            <m:r>
              <m:t>3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⇔</m:t>
        </m:r>
        <m:r>
          <m:t>3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t>3</m:t>
        </m:r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, soit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.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d>
          <m:dPr>
            <m:begChr m:val="{"/>
            <m:endChr m:val="}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3</m:t>
                </m:r>
              </m:den>
            </m:f>
          </m:e>
        </m:d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⇔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⇔</m:t>
        </m:r>
        <m:r>
          <m:t>2</m:t>
        </m:r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t>0</m:t>
        </m:r>
        <m:r>
          <m:rPr>
            <m:sty m:val="p"/>
          </m:rPr>
          <m:t>}</m:t>
        </m:r>
      </m:oMath>
      <w:r>
        <w:t xml:space="preserve">.</w:t>
      </w:r>
    </w:p>
    <w:p>
      <w:pPr>
        <w:pStyle w:val="BodyText"/>
      </w:pPr>
      <w:r>
        <w:t xml:space="preserve">Question 4</w:t>
      </w:r>
    </w:p>
    <w:p>
      <w:pPr>
        <w:pStyle w:val="BodyText"/>
      </w:pPr>
      <m:oMath>
        <m:sSup>
          <m:e>
            <m:r>
              <m:t>e</m:t>
            </m:r>
          </m:e>
          <m:sup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4</m:t>
            </m:r>
          </m:sup>
        </m:sSup>
        <m:r>
          <m:rPr>
            <m:sty m:val="p"/>
          </m:rPr>
          <m:t>⇔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</m:oMath>
      <w:r>
        <w:t xml:space="preserve">.</w:t>
      </w:r>
    </w:p>
    <w:p>
      <w:pPr>
        <w:pStyle w:val="BodyText"/>
      </w:pPr>
      <w:r>
        <w:t xml:space="preserve">Les solutions de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sont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2</m:t>
        </m:r>
      </m:oMath>
      <w:r>
        <w:t xml:space="preserve">.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rPr>
            <m:sty m:val="p"/>
          </m:rPr>
          <m:t>−</m:t>
        </m:r>
        <m:r>
          <m:t>2</m:t>
        </m:r>
        <m:r>
          <m:t> </m:t>
        </m:r>
        <m:r>
          <m:rPr>
            <m:sty m:val="p"/>
          </m:rPr>
          <m:t>;</m:t>
        </m:r>
        <m:r>
          <m:t> </m:t>
        </m:r>
        <m:r>
          <m:t>2</m:t>
        </m:r>
        <m:r>
          <m:rPr>
            <m:sty m:val="p"/>
          </m:rPr>
          <m:t>}</m:t>
        </m:r>
      </m:oMath>
      <w:r>
        <w:t xml:space="preserve">.</w:t>
      </w:r>
    </w:p>
    <w:bookmarkEnd w:id="30"/>
    <w:bookmarkStart w:id="31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La fonction exponentielle est strictement croissante :</w:t>
      </w:r>
      <w:r>
        <w:t xml:space="preserve"> </w:t>
      </w:r>
      <m:oMath>
        <m:sSup>
          <m:e>
            <m:r>
              <m:t>e</m:t>
            </m:r>
          </m:e>
          <m:sup>
            <m:r>
              <m:t>a</m:t>
            </m:r>
          </m:sup>
        </m:sSup>
        <m:r>
          <m:rPr>
            <m:sty m:val="p"/>
          </m:rPr>
          <m:t>≥</m:t>
        </m:r>
        <m:sSup>
          <m:e>
            <m:r>
              <m:t>e</m:t>
            </m:r>
          </m:e>
          <m:sup>
            <m:r>
              <m:t>b</m:t>
            </m:r>
          </m:sup>
        </m:sSup>
        <m:r>
          <m:rPr>
            <m:sty m:val="p"/>
          </m:rPr>
          <m:t>⇔</m:t>
        </m:r>
        <m:r>
          <m:t>a</m:t>
        </m:r>
        <m:r>
          <m:rPr>
            <m:sty m:val="p"/>
          </m:rPr>
          <m:t>≥</m:t>
        </m:r>
        <m:r>
          <m:t>b</m:t>
        </m:r>
      </m:oMath>
      <w:r>
        <w:t xml:space="preserve">.</w:t>
      </w:r>
    </w:p>
    <w:p>
      <w:pPr>
        <w:pStyle w:val="BodyText"/>
      </w:pPr>
      <m:oMath>
        <m:r>
          <m:t>2</m:t>
        </m:r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≥</m:t>
        </m:r>
        <m:r>
          <m:t>3</m:t>
        </m:r>
        <m:r>
          <m:rPr>
            <m:sty m:val="p"/>
          </m:rPr>
          <m:t>⇔</m:t>
        </m:r>
        <m:r>
          <m:t>2</m:t>
        </m:r>
        <m:r>
          <m:t>x</m:t>
        </m:r>
        <m:r>
          <m:rPr>
            <m:sty m:val="p"/>
          </m:rPr>
          <m:t>≥</m:t>
        </m:r>
        <m:r>
          <m:t>2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≥</m:t>
        </m:r>
        <m:r>
          <m:t>1</m:t>
        </m:r>
      </m:oMath>
      <w:r>
        <w:t xml:space="preserve">.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t>1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&lt;</m:t>
        </m:r>
        <m:sSup>
          <m:e>
            <m:r>
              <m:t>e</m:t>
            </m:r>
          </m:e>
          <m:sup>
            <m:r>
              <m:t>2</m:t>
            </m:r>
          </m:sup>
        </m:sSup>
        <m:r>
          <m:rPr>
            <m:sty m:val="p"/>
          </m:rPr>
          <m:t>⇔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&lt;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On multiplie par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: on change le sens,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rPr>
            <m:sty m:val="p"/>
          </m:rPr>
          <m:t>−</m:t>
        </m:r>
        <m:r>
          <m:t>2</m:t>
        </m:r>
      </m:oMath>
      <w:r>
        <w:t xml:space="preserve">.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t>2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  <m:r>
          <m:rPr>
            <m:sty m:val="p"/>
          </m:rPr>
          <m:t>&gt;</m:t>
        </m:r>
        <m:r>
          <m:rPr>
            <m:sty m:val="p"/>
          </m:rPr>
          <m:t>−</m:t>
        </m:r>
        <m:r>
          <m:t>5</m:t>
        </m:r>
      </m:oMath>
      <w:r>
        <w:t xml:space="preserve">.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odyText"/>
      </w:pPr>
      <w:r>
        <w:t xml:space="preserve">Question 4</w:t>
      </w:r>
    </w:p>
    <w:p>
      <w:pPr>
        <w:pStyle w:val="BodyText"/>
      </w:pPr>
      <m:oMath>
        <m:r>
          <m:t>e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1</m:t>
            </m:r>
          </m:sup>
        </m:sSup>
      </m:oMath>
      <w:r>
        <w:t xml:space="preserve">, donc</w:t>
      </w:r>
      <w:r>
        <w:t xml:space="preserve"> </w:t>
      </w:r>
      <m:oMath>
        <m:sSup>
          <m:e>
            <m:r>
              <m:t>e</m:t>
            </m:r>
          </m:e>
          <m:sup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  <m:r>
          <m:rPr>
            <m:sty m:val="p"/>
          </m:rPr>
          <m:t>≤</m:t>
        </m:r>
        <m:sSup>
          <m:e>
            <m:r>
              <m:t>e</m:t>
            </m:r>
          </m:e>
          <m:sup>
            <m:r>
              <m:t>1</m:t>
            </m:r>
          </m:sup>
        </m:sSup>
        <m:r>
          <m:rPr>
            <m:sty m:val="p"/>
          </m:rPr>
          <m:t>⇔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r>
          <m:t>1</m:t>
        </m:r>
      </m:oMath>
      <w:r>
        <w:t xml:space="preserve">.</w:t>
      </w:r>
    </w:p>
    <w:p>
      <w:pPr>
        <w:pStyle w:val="BodyText"/>
      </w:pP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r>
          <m:t>1</m:t>
        </m:r>
        <m:r>
          <m:rPr>
            <m:sty m:val="p"/>
          </m:rPr>
          <m:t>⇔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≤</m:t>
        </m:r>
        <m:r>
          <m:t>1</m:t>
        </m:r>
      </m:oMath>
      <w:r>
        <w:t xml:space="preserve">.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.</w:t>
      </w:r>
    </w:p>
    <w:bookmarkEnd w:id="31"/>
    <w:bookmarkStart w:id="32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On pose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. Comme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 on cherche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L'équation devient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X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Le discriminant est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sSup>
          <m:e>
            <m:r>
              <m:t>1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r>
          <m:t>9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Les racines sont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−</m:t>
            </m:r>
            <m:r>
              <m:t>3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+</m:t>
            </m:r>
            <m:r>
              <m:t>3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est rejetée :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est impossible.</w:t>
      </w:r>
    </w:p>
    <w:p>
      <w:pPr>
        <w:pStyle w:val="BodyText"/>
      </w:pPr>
      <m:oMath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donne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0</m:t>
            </m:r>
          </m:sup>
        </m:sSup>
      </m:oMath>
      <w:r>
        <w:t xml:space="preserve">, donc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t>0</m:t>
        </m:r>
        <m:r>
          <m:rPr>
            <m:sty m:val="p"/>
          </m:rPr>
          <m:t>}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On pose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e</m:t>
            </m:r>
          </m:e>
        </m:d>
        <m:r>
          <m:t>X</m:t>
        </m:r>
        <m:r>
          <m:rPr>
            <m:sty m:val="p"/>
          </m:rPr>
          <m:t>+</m:t>
        </m:r>
        <m:r>
          <m:t>e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t>Δ</m:t>
        </m:r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e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e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2</m:t>
        </m:r>
        <m:r>
          <m:t>e</m:t>
        </m:r>
        <m:r>
          <m:rPr>
            <m:sty m:val="p"/>
          </m:rPr>
          <m:t>+</m:t>
        </m:r>
        <m:sSup>
          <m:e>
            <m:r>
              <m:t>e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e</m:t>
        </m:r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e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e</m:t>
                </m:r>
              </m:e>
            </m:d>
            <m:r>
              <m:rPr>
                <m:sty m:val="p"/>
              </m:rPr>
              <m:t>−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e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e</m:t>
                </m:r>
              </m:e>
            </m:d>
            <m:r>
              <m:rPr>
                <m:sty m:val="p"/>
              </m:rPr>
              <m:t>+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e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e</m:t>
        </m:r>
      </m:oMath>
      <w:r>
        <w:t xml:space="preserve">.</w:t>
      </w:r>
    </w:p>
    <w:p>
      <w:pPr>
        <w:pStyle w:val="BodyText"/>
      </w:pPr>
      <w:r>
        <w:t xml:space="preserve">Les deux sont strictement positives.</w:t>
      </w:r>
    </w:p>
    <w:p>
      <w:pPr>
        <w:pStyle w:val="BodyText"/>
      </w:pP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r>
          <m:t>e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t>1</m:t>
        </m:r>
        <m:r>
          <m:rPr>
            <m:sty m:val="p"/>
          </m:rPr>
          <m:t>}</m:t>
        </m:r>
      </m:oMath>
      <w:r>
        <w:t xml:space="preserve">.</w:t>
      </w:r>
    </w:p>
    <w:bookmarkEnd w:id="32"/>
    <w:bookmarkStart w:id="33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500</m:t>
        </m:r>
        <m:sSup>
          <m:e>
            <m:r>
              <m:t>e</m:t>
            </m:r>
          </m:e>
          <m:sup>
            <m:r>
              <m:t>0</m:t>
            </m:r>
          </m:sup>
        </m:sSup>
        <m:r>
          <m:rPr>
            <m:sty m:val="p"/>
          </m:rPr>
          <m:t>=</m:t>
        </m:r>
        <m:r>
          <m:t>500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=</m:t>
        </m:r>
        <m:r>
          <m:t>500</m:t>
        </m:r>
      </m:oMath>
      <w:r>
        <w:t xml:space="preserve">.</w:t>
      </w:r>
    </w:p>
    <w:p>
      <w:pPr>
        <w:pStyle w:val="BodyText"/>
      </w:pPr>
      <m:oMath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5</m:t>
            </m:r>
          </m:e>
        </m:d>
        <m:r>
          <m:rPr>
            <m:sty m:val="p"/>
          </m:rPr>
          <m:t>=</m:t>
        </m:r>
        <m:r>
          <m:t>500</m:t>
        </m:r>
        <m:sSup>
          <m:e>
            <m:r>
              <m:t>e</m:t>
            </m:r>
          </m:e>
          <m:sup>
            <m:r>
              <m:t>2</m:t>
            </m:r>
          </m:sup>
        </m:sSup>
        <m:r>
          <m:rPr>
            <m:sty m:val="p"/>
          </m:rPr>
          <m:t>≈</m:t>
        </m:r>
        <m:r>
          <m:t>3695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Population initiale :</w:t>
      </w:r>
      <w:r>
        <w:rPr>
          <w:bCs/>
          <w:b/>
        </w:rPr>
        <w:t xml:space="preserve"> </w:t>
      </w:r>
      <m:oMath>
        <m:r>
          <m:t>500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bactéries. Au bout de</w:t>
      </w:r>
      <w:r>
        <w:rPr>
          <w:bCs/>
          <w:b/>
        </w:rPr>
        <w:t xml:space="preserve"> </w:t>
      </w:r>
      <m:oMath>
        <m:r>
          <m:t>5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heures : environ</w:t>
      </w:r>
      <w:r>
        <w:rPr>
          <w:bCs/>
          <w:b/>
        </w:rPr>
        <w:t xml:space="preserve"> </w:t>
      </w:r>
      <m:oMath>
        <m:r>
          <m:t>3</m:t>
        </m:r>
        <m:r>
          <m:t> </m:t>
        </m:r>
        <m:r>
          <m:t>695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bactéries.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N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500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4</m:t>
        </m:r>
        <m:r>
          <m:t> </m:t>
        </m:r>
        <m:sSup>
          <m:e>
            <m: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4</m:t>
            </m:r>
            <m:r>
              <m:t>t</m:t>
            </m:r>
          </m:sup>
        </m:sSup>
        <m:r>
          <m:rPr>
            <m:sty m:val="p"/>
          </m:rPr>
          <m:t>=</m:t>
        </m:r>
        <m:r>
          <m:t>200</m:t>
        </m:r>
        <m:r>
          <m:t> </m:t>
        </m:r>
        <m:sSup>
          <m:e>
            <m: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4</m:t>
            </m:r>
            <m:r>
              <m:t>t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t</m:t>
        </m:r>
      </m:oMath>
      <w:r>
        <w:t xml:space="preserve">,</w:t>
      </w:r>
      <w:r>
        <w:t xml:space="preserve"> </w:t>
      </w:r>
      <m:oMath>
        <m:sSup>
          <m:e>
            <m: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4</m:t>
            </m:r>
            <m:r>
              <m:t>t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N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t>N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strictement croissante sur</w:t>
      </w:r>
      <w:r>
        <w:rPr>
          <w:bCs/>
          <w:b/>
        </w:rP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On continue tant que la population</w:t>
      </w:r>
      <w:r>
        <w:t xml:space="preserve"> </w:t>
      </w:r>
      <w:r>
        <w:rPr>
          <w:bCs/>
          <w:b/>
        </w:rPr>
        <w:t xml:space="preserve">ne dépasse pas</w:t>
      </w:r>
      <w:r>
        <w:t xml:space="preserve"> </w:t>
      </w:r>
      <m:oMath>
        <m:r>
          <m:t>10</m:t>
        </m:r>
        <m:r>
          <m:t> </m:t>
        </m:r>
        <m:r>
          <m:t>000</m:t>
        </m:r>
      </m:oMath>
      <w:r>
        <w:t xml:space="preserve">.</w:t>
      </w:r>
    </w:p>
    <w:p>
      <w:pPr>
        <w:pStyle w:val="SourceCode"/>
      </w:pP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exp(</w:t>
      </w:r>
      <w:r>
        <w:rPr>
          <w:rStyle w:val="FloatTok"/>
        </w:rPr>
        <w:t xml:space="preserve">0.4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t)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10000</w:t>
      </w:r>
      <w:r>
        <w:rPr>
          <w:rStyle w:val="NormalTok"/>
        </w:rPr>
        <w:t xml:space="preserve">:</w:t>
      </w:r>
    </w:p>
    <w:p>
      <w:pPr>
        <w:pStyle w:val="FirstParagraph"/>
      </w:pPr>
      <w:r>
        <w:t xml:space="preserve">Question 4</w:t>
      </w:r>
    </w:p>
    <w:p>
      <w:pPr>
        <w:pStyle w:val="BodyText"/>
      </w:pPr>
      <w:r>
        <w:t xml:space="preserve">On calcule</w:t>
      </w:r>
      <w:r>
        <w:t xml:space="preserve"> </w:t>
      </w:r>
      <m:oMath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7</m:t>
            </m:r>
          </m:e>
        </m:d>
        <m:r>
          <m:rPr>
            <m:sty m:val="p"/>
          </m:rPr>
          <m:t>≈</m:t>
        </m:r>
        <m:r>
          <m:t>8222</m:t>
        </m:r>
      </m:oMath>
      <w:r>
        <w:t xml:space="preserve"> </w:t>
      </w:r>
      <w:r>
        <w:t xml:space="preserve">(pas encore</w:t>
      </w:r>
      <w:r>
        <w:t xml:space="preserve"> </w:t>
      </w:r>
      <m:oMath>
        <m:r>
          <m:t>10</m:t>
        </m:r>
        <m:r>
          <m:t> </m:t>
        </m:r>
        <m:r>
          <m:t>000</m:t>
        </m:r>
      </m:oMath>
      <w:r>
        <w:t xml:space="preserve">) et</w:t>
      </w:r>
      <w:r>
        <w:t xml:space="preserve"> </w:t>
      </w:r>
      <m:oMath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8</m:t>
            </m:r>
          </m:e>
        </m:d>
        <m:r>
          <m:rPr>
            <m:sty m:val="p"/>
          </m:rPr>
          <m:t>≈</m:t>
        </m:r>
        <m:r>
          <m:t>12266</m:t>
        </m:r>
      </m:oMath>
      <w:r>
        <w:t xml:space="preserve"> </w:t>
      </w:r>
      <w:r>
        <w:t xml:space="preserve">(plus de</w:t>
      </w:r>
      <w:r>
        <w:t xml:space="preserve"> </w:t>
      </w:r>
      <m:oMath>
        <m:r>
          <m:t>10</m:t>
        </m:r>
        <m:r>
          <m:t> </m:t>
        </m:r>
        <m:r>
          <m:t>000</m:t>
        </m:r>
      </m:oMath>
      <w:r>
        <w:t xml:space="preserve">).</w:t>
      </w:r>
    </w:p>
    <w:p>
      <w:pPr>
        <w:pStyle w:val="BodyText"/>
      </w:pPr>
      <w:r>
        <w:rPr>
          <w:bCs/>
          <w:b/>
        </w:rPr>
        <w:t xml:space="preserve">Le script renvoie</w:t>
      </w:r>
      <w:r>
        <w:rPr>
          <w:bCs/>
          <w:b/>
        </w:rPr>
        <w:t xml:space="preserve"> </w:t>
      </w:r>
      <m:oMath>
        <m:r>
          <m:t>8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 la population dépasse</w:t>
      </w:r>
      <w:r>
        <w:rPr>
          <w:bCs/>
          <w:b/>
        </w:rPr>
        <w:t xml:space="preserve"> </w:t>
      </w:r>
      <m:oMath>
        <m:r>
          <m:t>10</m:t>
        </m:r>
        <m:r>
          <m:t> </m:t>
        </m:r>
        <m:r>
          <m:t>000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bactéries au bout de</w:t>
      </w:r>
      <w:r>
        <w:rPr>
          <w:bCs/>
          <w:b/>
        </w:rPr>
        <w:t xml:space="preserve"> </w:t>
      </w:r>
      <m:oMath>
        <m:r>
          <m:t>8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heures.</w:t>
      </w:r>
    </w:p>
    <w:bookmarkEnd w:id="33"/>
    <w:bookmarkStart w:id="34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T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20</m:t>
        </m:r>
        <m:r>
          <m:rPr>
            <m:sty m:val="p"/>
          </m:rPr>
          <m:t>+</m:t>
        </m:r>
        <m:r>
          <m:t>60</m:t>
        </m:r>
        <m:sSup>
          <m:e>
            <m:r>
              <m:t>e</m:t>
            </m:r>
          </m:e>
          <m:sup>
            <m:r>
              <m:t>0</m:t>
            </m:r>
          </m:sup>
        </m:sSup>
        <m:r>
          <m:rPr>
            <m:sty m:val="p"/>
          </m:rPr>
          <m:t>=</m:t>
        </m:r>
        <m:r>
          <m:t>80</m:t>
        </m:r>
      </m:oMath>
      <w:r>
        <w:t xml:space="preserve">.</w:t>
      </w:r>
    </w:p>
    <w:p>
      <w:pPr>
        <w:pStyle w:val="BodyText"/>
      </w:pPr>
      <m:oMath>
        <m:r>
          <m:t>T</m:t>
        </m:r>
        <m:d>
          <m:dPr>
            <m:begChr m:val="("/>
            <m:endChr m:val=")"/>
            <m:sepChr m:val=""/>
            <m:grow/>
          </m:dPr>
          <m:e>
            <m:r>
              <m:t>10</m:t>
            </m:r>
          </m:e>
        </m:d>
        <m:r>
          <m:rPr>
            <m:sty m:val="p"/>
          </m:rPr>
          <m:t>=</m:t>
        </m:r>
        <m:r>
          <m:t>20</m:t>
        </m:r>
        <m:r>
          <m:rPr>
            <m:sty m:val="p"/>
          </m:rPr>
          <m:t>+</m:t>
        </m:r>
        <m:r>
          <m:t>60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≈</m:t>
        </m:r>
        <m:r>
          <m:t>42</m:t>
        </m:r>
        <m:r>
          <m:rPr>
            <m:sty m:val="p"/>
          </m:rPr>
          <m:t>,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Température initiale :</w:t>
      </w:r>
      <w:r>
        <w:rPr>
          <w:bCs/>
          <w:b/>
        </w:rPr>
        <w:t xml:space="preserve"> </w:t>
      </w:r>
      <m:oMath>
        <m:r>
          <m:t>80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°C. Après</w:t>
      </w:r>
      <w:r>
        <w:rPr>
          <w:bCs/>
          <w:b/>
        </w:rPr>
        <w:t xml:space="preserve"> </w:t>
      </w:r>
      <m:oMath>
        <m:r>
          <m:t>10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minutes : environ</w:t>
      </w:r>
      <w:r>
        <w:rPr>
          <w:bCs/>
          <w:b/>
        </w:rPr>
        <w:t xml:space="preserve"> </w:t>
      </w:r>
      <m:oMath>
        <m:r>
          <m:t>42</m:t>
        </m:r>
        <m:r>
          <m:rPr>
            <m:sty m:val="p"/>
          </m:rPr>
          <m:t>,</m:t>
        </m:r>
        <m:r>
          <m:t>1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°C.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T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60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e>
        </m:d>
        <m:r>
          <m:t> 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t>t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−</m:t>
        </m:r>
        <m:r>
          <m:t>6</m:t>
        </m:r>
        <m:r>
          <m:t> 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t>t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t</m:t>
        </m:r>
      </m:oMath>
      <w:r>
        <w:t xml:space="preserve">,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t>t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T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&lt;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t>T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strictement décroissante sur</w:t>
      </w:r>
      <w:r>
        <w:rPr>
          <w:bCs/>
          <w:b/>
        </w:rP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60</m:t>
        </m:r>
        <m:r>
          <m:t> 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t>t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t</m:t>
        </m:r>
      </m:oMath>
      <w:r>
        <w:t xml:space="preserve">, donc</w:t>
      </w:r>
      <w:r>
        <w:t xml:space="preserve"> </w:t>
      </w:r>
      <m:oMath>
        <m:r>
          <m:t>T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20</m:t>
        </m:r>
        <m:r>
          <m:rPr>
            <m:sty m:val="p"/>
          </m:rPr>
          <m:t>+</m:t>
        </m:r>
        <m:r>
          <m:t>60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t>t</m:t>
            </m:r>
          </m:sup>
        </m:sSup>
        <m:r>
          <m:rPr>
            <m:sty m:val="p"/>
          </m:rPr>
          <m:t>&gt;</m:t>
        </m:r>
        <m:r>
          <m:t>20</m:t>
        </m:r>
      </m:oMath>
      <w:r>
        <w:t xml:space="preserve">.</w:t>
      </w:r>
    </w:p>
    <w:p>
      <w:pPr>
        <w:pStyle w:val="BodyText"/>
      </w:pPr>
      <w:r>
        <w:t xml:space="preserve">Le café se rapproche de</w:t>
      </w:r>
      <w:r>
        <w:t xml:space="preserve"> </w:t>
      </w:r>
      <m:oMath>
        <m:r>
          <m:t>20</m:t>
        </m:r>
      </m:oMath>
      <w:r>
        <w:t xml:space="preserve"> </w:t>
      </w:r>
      <w:r>
        <w:t xml:space="preserve">°C (la température de la pièce) sans jamais la dépasser par le bas.</w:t>
      </w:r>
    </w:p>
    <w:p>
      <w:pPr>
        <w:pStyle w:val="BodyText"/>
      </w:pPr>
      <w:r>
        <w:t xml:space="preserve">Question 4</w:t>
      </w:r>
    </w:p>
    <w:p>
      <w:pPr>
        <w:pStyle w:val="BodyText"/>
      </w:pPr>
      <m:oMath>
        <m:r>
          <m:t>T</m:t>
        </m:r>
        <m:d>
          <m:dPr>
            <m:begChr m:val="("/>
            <m:endChr m:val=")"/>
            <m:sepChr m:val=""/>
            <m:grow/>
          </m:dPr>
          <m:e>
            <m:r>
              <m:t>17</m:t>
            </m:r>
          </m:e>
        </m:d>
        <m:r>
          <m:rPr>
            <m:sty m:val="p"/>
          </m:rPr>
          <m:t>≈</m:t>
        </m:r>
        <m:r>
          <m:t>30</m:t>
        </m:r>
        <m:r>
          <m:rPr>
            <m:sty m:val="p"/>
          </m:rPr>
          <m:t>,</m:t>
        </m:r>
        <m:r>
          <m:t>96</m:t>
        </m:r>
      </m:oMath>
      <w:r>
        <w:t xml:space="preserve"> </w:t>
      </w:r>
      <w:r>
        <w:t xml:space="preserve">: encore au-dessus de</w:t>
      </w:r>
      <w:r>
        <w:t xml:space="preserve"> </w:t>
      </w:r>
      <m:oMath>
        <m:r>
          <m:t>30</m:t>
        </m:r>
      </m:oMath>
      <w:r>
        <w:t xml:space="preserve"> </w:t>
      </w:r>
      <w:r>
        <w:t xml:space="preserve">°C.</w:t>
      </w:r>
    </w:p>
    <w:p>
      <w:pPr>
        <w:pStyle w:val="BodyText"/>
      </w:pPr>
      <m:oMath>
        <m:r>
          <m:t>T</m:t>
        </m:r>
        <m:d>
          <m:dPr>
            <m:begChr m:val="("/>
            <m:endChr m:val=")"/>
            <m:sepChr m:val=""/>
            <m:grow/>
          </m:dPr>
          <m:e>
            <m:r>
              <m:t>18</m:t>
            </m:r>
          </m:e>
        </m:d>
        <m:r>
          <m:rPr>
            <m:sty m:val="p"/>
          </m:rPr>
          <m:t>≈</m:t>
        </m:r>
        <m:r>
          <m:t>29</m:t>
        </m:r>
        <m:r>
          <m:rPr>
            <m:sty m:val="p"/>
          </m:rPr>
          <m:t>,</m:t>
        </m:r>
        <m:r>
          <m:t>92</m:t>
        </m:r>
      </m:oMath>
      <w:r>
        <w:t xml:space="preserve"> </w:t>
      </w:r>
      <w:r>
        <w:t xml:space="preserve">: en dessous de</w:t>
      </w:r>
      <w:r>
        <w:t xml:space="preserve"> </w:t>
      </w:r>
      <m:oMath>
        <m:r>
          <m:t>30</m:t>
        </m:r>
      </m:oMath>
      <w:r>
        <w:t xml:space="preserve"> </w:t>
      </w:r>
      <w:r>
        <w:t xml:space="preserve">°C.</w:t>
      </w:r>
    </w:p>
    <w:p>
      <w:pPr>
        <w:pStyle w:val="BodyText"/>
      </w:pPr>
      <m:oMath>
        <m:r>
          <m:t>T</m:t>
        </m:r>
      </m:oMath>
      <w:r>
        <w:t xml:space="preserve"> </w:t>
      </w:r>
      <w:r>
        <w:t xml:space="preserve">est décroissante : à partir de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18</m:t>
        </m:r>
      </m:oMath>
      <w:r>
        <w:t xml:space="preserve">, la température reste sous</w:t>
      </w:r>
      <w:r>
        <w:t xml:space="preserve"> </w:t>
      </w:r>
      <m:oMath>
        <m:r>
          <m:t>30</m:t>
        </m:r>
      </m:oMath>
      <w:r>
        <w:t xml:space="preserve"> </w:t>
      </w:r>
      <w:r>
        <w:t xml:space="preserve">°C.</w:t>
      </w:r>
    </w:p>
    <w:p>
      <w:pPr>
        <w:pStyle w:val="BodyText"/>
      </w:pPr>
      <w:r>
        <w:rPr>
          <w:bCs/>
          <w:b/>
        </w:rPr>
        <w:t xml:space="preserve">Le café passe sous</w:t>
      </w:r>
      <w:r>
        <w:rPr>
          <w:bCs/>
          <w:b/>
        </w:rPr>
        <w:t xml:space="preserve"> </w:t>
      </w:r>
      <m:oMath>
        <m:r>
          <m:t>30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°C au bout de</w:t>
      </w:r>
      <w:r>
        <w:rPr>
          <w:bCs/>
          <w:b/>
        </w:rPr>
        <w:t xml:space="preserve"> </w:t>
      </w:r>
      <m:oMath>
        <m:r>
          <m:t>18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minutes.</w:t>
      </w:r>
    </w:p>
    <w:bookmarkEnd w:id="34"/>
    <w:bookmarkStart w:id="35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t xml:space="preserve">Affirmation 1</w:t>
      </w:r>
    </w:p>
    <w:p>
      <w:pPr>
        <w:pStyle w:val="BodyText"/>
      </w:pPr>
      <w:r>
        <w:t xml:space="preserve">Une exponentielle est strictement positive : elle ne s'annule jamais.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2</w:t>
      </w:r>
    </w:p>
    <w:p>
      <w:pPr>
        <w:pStyle w:val="BodyText"/>
      </w:pPr>
      <w:r>
        <w:t xml:space="preserve">La fonction exponentielle est strictement croissante : elle conserve l'ordre, donc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&lt;</m:t>
        </m:r>
        <m:sSup>
          <m:e>
            <m:r>
              <m:t>e</m:t>
            </m:r>
          </m:e>
          <m:sup>
            <m:r>
              <m:t>y</m:t>
            </m:r>
          </m:sup>
        </m:sSup>
        <m:r>
          <m:rPr>
            <m:sty m:val="p"/>
          </m:rPr>
          <m:t>⇒</m:t>
        </m:r>
        <m:r>
          <m:t>x</m:t>
        </m:r>
        <m:r>
          <m:rPr>
            <m:sty m:val="p"/>
          </m:rPr>
          <m:t>&lt;</m:t>
        </m:r>
        <m:r>
          <m:t>y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3</w:t>
      </w:r>
    </w:p>
    <w:p>
      <w:pPr>
        <w:pStyle w:val="BodyText"/>
      </w:pPr>
      <m:oMath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  <m:r>
          <m:rPr>
            <m:sty m:val="p"/>
          </m:rPr>
          <m:t>≥</m:t>
        </m:r>
        <m:r>
          <m:t>1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0</m:t>
            </m:r>
          </m:sup>
        </m:sSup>
        <m:r>
          <m:rPr>
            <m:sty m:val="p"/>
          </m:rPr>
          <m:t>⇔</m:t>
        </m:r>
        <m:r>
          <m:t>2</m:t>
        </m:r>
        <m:r>
          <m:t>x</m:t>
        </m:r>
        <m:r>
          <m:rPr>
            <m:sty m:val="p"/>
          </m:rPr>
          <m:t>≥</m:t>
        </m:r>
        <m:r>
          <m:t>0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4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 donc</w:t>
      </w:r>
      <w:r>
        <w:t xml:space="preserve"> </w:t>
      </w:r>
      <m:oMath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  <m:r>
          <m:rPr>
            <m:sty m:val="p"/>
          </m:rPr>
          <m:t>+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 jamais nul.</w:t>
      </w:r>
    </w:p>
    <w:p>
      <w:pPr>
        <w:pStyle w:val="BodyText"/>
      </w:pPr>
      <w:r>
        <w:t xml:space="preserve">(Avec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: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a un discriminant</w:t>
      </w:r>
      <w:r>
        <w:t xml:space="preserve"> </w:t>
      </w:r>
      <m:oMath>
        <m:r>
          <m:rPr>
            <m:sty m:val="p"/>
          </m:rPr>
          <m:t>−</m:t>
        </m:r>
        <m:r>
          <m:t>3</m:t>
        </m:r>
        <m:r>
          <m:rPr>
            <m:sty m:val="p"/>
          </m:rPr>
          <m:t>&lt;</m:t>
        </m:r>
        <m:r>
          <m:t>0</m:t>
        </m:r>
      </m:oMath>
      <w:r>
        <w:t xml:space="preserve">.)</w:t>
      </w:r>
    </w:p>
    <w:p>
      <w:pPr>
        <w:pStyle w:val="BodyText"/>
      </w:pPr>
      <w:r>
        <w:rPr>
          <w:bCs/>
          <w:b/>
        </w:rPr>
        <w:t xml:space="preserve">Faux : aucune solution.</w:t>
      </w:r>
    </w:p>
    <w:bookmarkEnd w:id="35"/>
    <w:bookmarkStart w:id="36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80</m:t>
        </m:r>
        <m:r>
          <m:t> </m:t>
        </m:r>
        <m:sSup>
          <m:e>
            <m:r>
              <m:t>e</m:t>
            </m:r>
          </m:e>
          <m:sup>
            <m:r>
              <m:t>0</m:t>
            </m:r>
          </m:sup>
        </m:sSup>
        <m:r>
          <m:rPr>
            <m:sty m:val="p"/>
          </m:rPr>
          <m:t>=</m:t>
        </m:r>
        <m:r>
          <m:t>80</m:t>
        </m:r>
      </m:oMath>
      <w:r>
        <w:t xml:space="preserve">.</w:t>
      </w:r>
    </w:p>
    <w:p>
      <w:pPr>
        <w:pStyle w:val="BodyText"/>
      </w:pP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10</m:t>
            </m:r>
          </m:e>
        </m:d>
        <m:r>
          <m:rPr>
            <m:sty m:val="p"/>
          </m:rPr>
          <m:t>=</m:t>
        </m:r>
        <m:r>
          <m:t>80</m:t>
        </m:r>
        <m:r>
          <m:t> 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</m:sup>
        </m:sSup>
        <m:r>
          <m:rPr>
            <m:sty m:val="p"/>
          </m:rPr>
          <m:t>≈</m:t>
        </m:r>
        <m:r>
          <m:t>48</m:t>
        </m:r>
        <m:r>
          <m:rPr>
            <m:sty m:val="p"/>
          </m:rPr>
          <m:t>,</m:t>
        </m:r>
        <m:r>
          <m:t>5</m:t>
        </m:r>
      </m:oMath>
      <w:r>
        <w:t xml:space="preserve">.</w:t>
      </w:r>
    </w:p>
    <w:p>
      <w:pPr>
        <w:pStyle w:val="BodyText"/>
      </w:pPr>
      <w:r>
        <w:t xml:space="preserve">La masse initiale est</w:t>
      </w:r>
      <w:r>
        <w:t xml:space="preserve"> </w:t>
      </w:r>
      <m:oMath>
        <m:r>
          <m:t>80</m:t>
        </m:r>
      </m:oMath>
      <w:r>
        <w:t xml:space="preserve"> </w:t>
      </w:r>
      <w:r>
        <w:t xml:space="preserve">g et il reste environ</w:t>
      </w:r>
      <w:r>
        <w:t xml:space="preserve"> </w:t>
      </w:r>
      <m:oMath>
        <m:r>
          <m:t>48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g au bout de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h.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m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80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05</m:t>
            </m:r>
          </m:e>
        </m:d>
        <m:r>
          <m:t> 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05</m:t>
            </m:r>
            <m:r>
              <m:t>t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−</m:t>
        </m:r>
        <m:r>
          <m:t>4</m:t>
        </m:r>
        <m:r>
          <m:t> 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05</m:t>
            </m:r>
            <m:r>
              <m:t>t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05</m:t>
            </m:r>
            <m:r>
              <m:t>t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m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: la fonction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est strictement décroissante.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Le script teste les entiers un par un. Les valeurs de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autour du seuil sont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13</m:t>
            </m:r>
          </m:e>
        </m:d>
        <m:r>
          <m:rPr>
            <m:sty m:val="p"/>
          </m:rPr>
          <m:t>=</m:t>
        </m:r>
        <m:r>
          <m:t>80</m:t>
        </m:r>
        <m:r>
          <m:t> 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65</m:t>
            </m:r>
          </m:sup>
        </m:sSup>
        <m:r>
          <m:rPr>
            <m:sty m:val="p"/>
          </m:rPr>
          <m:t>≈</m:t>
        </m:r>
        <m:r>
          <m:t>41</m:t>
        </m:r>
        <m:r>
          <m:rPr>
            <m:sty m:val="p"/>
          </m:rPr>
          <m:t>,</m:t>
        </m:r>
        <m:r>
          <m:t>8</m:t>
        </m:r>
        <m:r>
          <m:rPr>
            <m:sty m:val="p"/>
          </m:rPr>
          <m:t>&gt;</m:t>
        </m:r>
        <m:r>
          <m:t>40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14</m:t>
            </m:r>
          </m:e>
        </m:d>
        <m:r>
          <m:rPr>
            <m:sty m:val="p"/>
          </m:rPr>
          <m:t>=</m:t>
        </m:r>
        <m:r>
          <m:t>80</m:t>
        </m:r>
        <m:r>
          <m:t> 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7</m:t>
            </m:r>
          </m:sup>
        </m:sSup>
        <m:r>
          <m:rPr>
            <m:sty m:val="p"/>
          </m:rPr>
          <m:t>≈</m:t>
        </m:r>
        <m:r>
          <m:t>39</m:t>
        </m:r>
        <m:r>
          <m:rPr>
            <m:sty m:val="p"/>
          </m:rPr>
          <m:t>,</m:t>
        </m:r>
        <m:r>
          <m:t>7</m:t>
        </m:r>
        <m:r>
          <m:rPr>
            <m:sty m:val="p"/>
          </m:rPr>
          <m:t>≤</m:t>
        </m:r>
        <m:r>
          <m:t>40</m:t>
        </m:r>
      </m:oMath>
      <w:r>
        <w:t xml:space="preserve">.</w:t>
      </w:r>
    </w:p>
    <w:p>
      <w:pPr>
        <w:pStyle w:val="BodyText"/>
      </w:pPr>
      <w:r>
        <w:t xml:space="preserve">Le script affiche</w:t>
      </w:r>
      <w:r>
        <w:t xml:space="preserve"> </w:t>
      </w:r>
      <m:oMath>
        <m:r>
          <m:t>14</m:t>
        </m:r>
      </m:oMath>
      <w:r>
        <w:t xml:space="preserve"> </w:t>
      </w:r>
      <w:r>
        <w:t xml:space="preserve">: au bout de</w:t>
      </w:r>
      <w:r>
        <w:t xml:space="preserve"> </w:t>
      </w:r>
      <m:oMath>
        <m:r>
          <m:t>14</m:t>
        </m:r>
      </m:oMath>
      <w:r>
        <w:t xml:space="preserve"> </w:t>
      </w:r>
      <w:r>
        <w:t xml:space="preserve">heures, la masse est passée sous</w:t>
      </w:r>
      <w:r>
        <w:t xml:space="preserve"> </w:t>
      </w:r>
      <m:oMath>
        <m:r>
          <m:t>40</m:t>
        </m:r>
      </m:oMath>
      <w:r>
        <w:t xml:space="preserve"> </w:t>
      </w:r>
      <w:r>
        <w:t xml:space="preserve">g.</w:t>
      </w:r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La masse vaut</w:t>
      </w:r>
      <w:r>
        <w:t xml:space="preserve"> </w:t>
      </w:r>
      <m:oMath>
        <m:r>
          <m:t>41</m:t>
        </m:r>
        <m:r>
          <m:rPr>
            <m:sty m:val="p"/>
          </m:rPr>
          <m:t>,</m:t>
        </m:r>
        <m:r>
          <m:t>8</m:t>
        </m:r>
      </m:oMath>
      <w:r>
        <w:t xml:space="preserve"> </w:t>
      </w:r>
      <w:r>
        <w:t xml:space="preserve">g à la 13e heure et</w:t>
      </w:r>
      <w:r>
        <w:t xml:space="preserve"> </w:t>
      </w:r>
      <m:oMath>
        <m:r>
          <m:t>39</m:t>
        </m:r>
        <m:r>
          <m:rPr>
            <m:sty m:val="p"/>
          </m:rPr>
          <m:t>,</m:t>
        </m:r>
        <m:r>
          <m:t>7</m:t>
        </m:r>
      </m:oMath>
      <w:r>
        <w:t xml:space="preserve"> </w:t>
      </w:r>
      <w:r>
        <w:t xml:space="preserve">g à la 14e : comme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est décroissante, elle passe par</w:t>
      </w:r>
      <w:r>
        <w:t xml:space="preserve"> </w:t>
      </w:r>
      <m:oMath>
        <m:r>
          <m:t>40</m:t>
        </m:r>
      </m:oMath>
      <w:r>
        <w:t xml:space="preserve"> </w:t>
      </w:r>
      <w:r>
        <w:t xml:space="preserve">g entre ces deux instants.</w:t>
      </w:r>
    </w:p>
    <w:p>
      <w:pPr>
        <w:pStyle w:val="BodyText"/>
      </w:pPr>
      <w:r>
        <w:t xml:space="preserve">La demi-vie est comprise entre</w:t>
      </w:r>
      <w:r>
        <w:t xml:space="preserve"> </w:t>
      </w:r>
      <m:oMath>
        <m:r>
          <m:t>13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14</m:t>
        </m:r>
      </m:oMath>
      <w:r>
        <w:t xml:space="preserve"> </w:t>
      </w:r>
      <w:r>
        <w:t xml:space="preserve">heures.</w:t>
      </w:r>
    </w:p>
    <w:bookmarkEnd w:id="36"/>
    <w:bookmarkStart w:id="37" w:name="correction-de-lexercice-8"/>
    <w:p>
      <w:pPr>
        <w:pStyle w:val="Heading3"/>
      </w:pPr>
      <w:r>
        <w:t xml:space="preserve">Correction de l'exercice 8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50</m:t>
        </m:r>
        <m:r>
          <m:t> </m:t>
        </m:r>
        <m:sSup>
          <m:e>
            <m:r>
              <m:t>e</m:t>
            </m:r>
          </m:e>
          <m:sup>
            <m:r>
              <m:t>0</m:t>
            </m:r>
          </m:sup>
        </m:sSup>
        <m:r>
          <m:rPr>
            <m:sty m:val="p"/>
          </m:rPr>
          <m:t>=</m:t>
        </m:r>
        <m:r>
          <m:t>50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5</m:t>
            </m:r>
          </m:e>
        </m:d>
        <m:r>
          <m:rPr>
            <m:sty m:val="p"/>
          </m:rPr>
          <m:t>=</m:t>
        </m:r>
        <m:r>
          <m:t>50</m:t>
        </m:r>
        <m:r>
          <m:t> 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≈</m:t>
        </m:r>
        <m:r>
          <m:t>18</m:t>
        </m:r>
        <m:r>
          <m:rPr>
            <m:sty m:val="p"/>
          </m:rPr>
          <m:t>,</m:t>
        </m:r>
        <m:r>
          <m:t>4</m:t>
        </m:r>
      </m:oMath>
      <w:r>
        <w:t xml:space="preserve">.</w:t>
      </w:r>
    </w:p>
    <w:p>
      <w:pPr>
        <w:pStyle w:val="BodyText"/>
      </w:pPr>
      <w:r>
        <w:t xml:space="preserve">Au départ</w:t>
      </w:r>
      <w:r>
        <w:t xml:space="preserve"> </w:t>
      </w:r>
      <m:oMath>
        <m:r>
          <m:t>50</m:t>
        </m:r>
      </m:oMath>
      <w:r>
        <w:t xml:space="preserve"> </w:t>
      </w:r>
      <w:r>
        <w:t xml:space="preserve">g/L ; au bout de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h, environ</w:t>
      </w:r>
      <w:r>
        <w:t xml:space="preserve"> </w:t>
      </w:r>
      <m:oMath>
        <m:r>
          <m:t>18</m:t>
        </m:r>
        <m:r>
          <m:rPr>
            <m:sty m:val="p"/>
          </m:rPr>
          <m:t>,</m:t>
        </m:r>
        <m:r>
          <m:t>4</m:t>
        </m:r>
      </m:oMath>
      <w:r>
        <w:t xml:space="preserve"> </w:t>
      </w:r>
      <w:r>
        <w:t xml:space="preserve">g/L.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c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50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 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2</m:t>
            </m:r>
            <m:r>
              <m:t>t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×</m:t>
        </m:r>
        <m:r>
          <m:t>50</m:t>
        </m:r>
        <m:r>
          <m:t> 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2</m:t>
            </m:r>
            <m:r>
              <m:t>t</m:t>
            </m:r>
          </m:sup>
        </m:sSup>
      </m:oMath>
      <w:r>
        <w:t xml:space="preserve">.</w:t>
      </w:r>
    </w:p>
    <w:p>
      <w:pPr>
        <w:pStyle w:val="BodyText"/>
      </w:pPr>
      <m:oMath>
        <m:r>
          <m:t>c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2</m:t>
        </m:r>
        <m:r>
          <m:t> </m:t>
        </m:r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t xml:space="preserve"> </w:t>
      </w:r>
      <w:r>
        <w:t xml:space="preserve">: la concentration diminue à une vitesse proportionnelle à elle-même (plus elle est élevée, plus elle baisse vite).</w:t>
      </w:r>
    </w:p>
    <w:p>
      <w:pPr>
        <w:pStyle w:val="BodyText"/>
      </w:pPr>
      <w:r>
        <w:t xml:space="preserve">Question 3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math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exp</w:t>
      </w:r>
      <w:r>
        <w:br/>
      </w:r>
      <w:r>
        <w:br/>
      </w:r>
      <w:r>
        <w:rPr>
          <w:rStyle w:val="NormalTok"/>
        </w:rPr>
        <w:t xml:space="preserve">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exp(</w:t>
      </w:r>
      <w:r>
        <w:rPr>
          <w:rStyle w:val="OperatorTok"/>
        </w:rPr>
        <w:t xml:space="preserve">-</w:t>
      </w:r>
      <w:r>
        <w:rPr>
          <w:rStyle w:val="FloatTok"/>
        </w:rPr>
        <w:t xml:space="preserve">0.2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t)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(t)   </w:t>
      </w:r>
      <w:r>
        <w:rPr>
          <w:rStyle w:val="CommentTok"/>
        </w:rPr>
        <w:t xml:space="preserve"># affiche 12</w:t>
      </w:r>
    </w:p>
    <w:p>
      <w:pPr>
        <w:pStyle w:val="FirstParagraph"/>
      </w:pPr>
      <w:r>
        <w:t xml:space="preserve">On a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11</m:t>
            </m:r>
          </m:e>
        </m:d>
        <m:r>
          <m:rPr>
            <m:sty m:val="p"/>
          </m:rPr>
          <m:t>≈</m:t>
        </m:r>
        <m:r>
          <m:t>5</m:t>
        </m:r>
        <m:r>
          <m:rPr>
            <m:sty m:val="p"/>
          </m:rPr>
          <m:t>,</m:t>
        </m:r>
        <m:r>
          <m:t>54</m:t>
        </m:r>
        <m:r>
          <m:rPr>
            <m:sty m:val="p"/>
          </m:rPr>
          <m:t>≥</m:t>
        </m:r>
        <m:r>
          <m:t>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12</m:t>
            </m:r>
          </m:e>
        </m:d>
        <m:r>
          <m:rPr>
            <m:sty m:val="p"/>
          </m:rPr>
          <m:t>≈</m:t>
        </m:r>
        <m:r>
          <m:t>4</m:t>
        </m:r>
        <m:r>
          <m:rPr>
            <m:sty m:val="p"/>
          </m:rPr>
          <m:t>,</m:t>
        </m:r>
        <m:r>
          <m:t>54</m:t>
        </m:r>
        <m:r>
          <m:rPr>
            <m:sty m:val="p"/>
          </m:rPr>
          <m:t>&lt;</m:t>
        </m:r>
        <m:r>
          <m:t>5</m:t>
        </m:r>
      </m:oMath>
      <w:r>
        <w:t xml:space="preserve">.</w:t>
      </w:r>
    </w:p>
    <w:p>
      <w:pPr>
        <w:pStyle w:val="BodyText"/>
      </w:pPr>
      <w:r>
        <w:t xml:space="preserve">À partir de la 12e heure, la concentration est inférieure à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g/L.</w:t>
      </w:r>
    </w:p>
    <w:p>
      <w:pPr>
        <w:pStyle w:val="BodyText"/>
      </w:pPr>
      <w:r>
        <w:t xml:space="preserve">Question 4</w:t>
      </w:r>
    </w:p>
    <w:p>
      <w:pPr>
        <w:pStyle w:val="BodyText"/>
      </w:pPr>
      <m:oMath>
        <m:sSub>
          <m:e>
            <m:r>
              <m:t>c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82</m:t>
        </m:r>
        <m:r>
          <m:t> </m:t>
        </m:r>
        <m:sSub>
          <m:e>
            <m:r>
              <m:t>c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pour tout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: la suite est géométrique de raison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82</m:t>
        </m:r>
      </m:oMath>
      <w:r>
        <w:t xml:space="preserve">, donc</w:t>
      </w:r>
      <w:r>
        <w:t xml:space="preserve"> </w:t>
      </w:r>
      <m:oMath>
        <m:sSub>
          <m:e>
            <m:r>
              <m:t>c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50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82</m:t>
            </m:r>
          </m:e>
          <m:sup>
            <m:r>
              <m:t>n</m:t>
            </m:r>
          </m:sup>
        </m:sSup>
      </m:oMath>
      <w:r>
        <w:t xml:space="preserve">.</w:t>
      </w:r>
    </w:p>
    <w:p>
      <w:pPr>
        <w:pStyle w:val="BodyText"/>
      </w:pPr>
      <m:oMath>
        <m:sSub>
          <m:e>
            <m:r>
              <m:t>c</m:t>
            </m:r>
          </m:e>
          <m:sub>
            <m:r>
              <m:t>5</m:t>
            </m:r>
          </m:sub>
        </m:sSub>
        <m:r>
          <m:rPr>
            <m:sty m:val="p"/>
          </m:rPr>
          <m:t>=</m:t>
        </m:r>
        <m:r>
          <m:t>50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82</m:t>
            </m:r>
          </m:e>
          <m:sup>
            <m:r>
              <m:t>5</m:t>
            </m:r>
          </m:sup>
        </m:sSup>
        <m:r>
          <m:rPr>
            <m:sty m:val="p"/>
          </m:rPr>
          <m:t>≈</m:t>
        </m:r>
        <m:r>
          <m:t>18</m:t>
        </m:r>
        <m:r>
          <m:rPr>
            <m:sty m:val="p"/>
          </m:rPr>
          <m:t>,</m:t>
        </m:r>
        <m:r>
          <m:t>5</m:t>
        </m:r>
      </m:oMath>
      <w:r>
        <w:t xml:space="preserve">, à comparer à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5</m:t>
            </m:r>
          </m:e>
        </m:d>
        <m:r>
          <m:rPr>
            <m:sty m:val="p"/>
          </m:rPr>
          <m:t>≈</m:t>
        </m:r>
        <m:r>
          <m:t>18</m:t>
        </m:r>
        <m:r>
          <m:rPr>
            <m:sty m:val="p"/>
          </m:rPr>
          <m:t>,</m:t>
        </m:r>
        <m:r>
          <m:t>4</m:t>
        </m:r>
      </m:oMath>
      <w:r>
        <w:t xml:space="preserve">.</w:t>
      </w:r>
    </w:p>
    <w:p>
      <w:pPr>
        <w:pStyle w:val="BodyText"/>
      </w:pPr>
      <w:r>
        <w:t xml:space="preserve">Les deux modèles donnent presque la même valeur, car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2</m:t>
            </m:r>
          </m:sup>
        </m:sSup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819</m:t>
        </m:r>
      </m:oMath>
      <w:r>
        <w:t xml:space="preserve"> </w:t>
      </w:r>
      <w:r>
        <w:t xml:space="preserve">est proche de la raison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82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  <m:r>
          <m:rPr>
            <m:sty m:val="p"/>
          </m:rPr>
          <m:t>=</m:t>
        </m:r>
        <m:r>
          <m:t>50</m:t>
        </m:r>
        <m:r>
          <m:t> </m:t>
        </m:r>
        <m:r>
          <m:rPr>
            <m:sty m:val="p"/>
          </m:rPr>
          <m:t>(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2</m:t>
            </m:r>
          </m:sup>
        </m:sSup>
        <m:sSup>
          <m:e>
            <m:r>
              <m:rPr>
                <m:sty m:val="p"/>
              </m:rPr>
              <m:t>)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est lui aussi géométrique.</w:t>
      </w:r>
    </w:p>
    <w:bookmarkEnd w:id="37"/>
    <w:bookmarkStart w:id="38" w:name="correction-de-lexercice-9"/>
    <w:p>
      <w:pPr>
        <w:pStyle w:val="Heading3"/>
      </w:pPr>
      <w:r>
        <w:t xml:space="preserve">Correction de l'exercice 9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2000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,</m:t>
        </m:r>
        <m:sSup>
          <m:e>
            <m:r>
              <m:t>03</m:t>
            </m:r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03</m:t>
        </m:r>
        <m:r>
          <m:rPr>
            <m:sty m:val="p"/>
          </m:rPr>
          <m:t>×</m:t>
        </m:r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: la suite est géométrique de raison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03</m:t>
        </m:r>
      </m:oMath>
      <w:r>
        <w:t xml:space="preserve"> </w:t>
      </w:r>
      <w:r>
        <w:t xml:space="preserve">et de premier terme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2000</m:t>
        </m:r>
      </m:oMath>
      <w:r>
        <w:t xml:space="preserve">.</w:t>
      </w:r>
    </w:p>
    <w:p>
      <w:pPr>
        <w:pStyle w:val="BodyText"/>
      </w:pPr>
      <m:oMath>
        <m:sSub>
          <m:e>
            <m:r>
              <m:t>u</m:t>
            </m:r>
          </m:e>
          <m:sub>
            <m:r>
              <m:t>10</m:t>
            </m:r>
          </m:sub>
        </m:sSub>
        <m:r>
          <m:rPr>
            <m:sty m:val="p"/>
          </m:rPr>
          <m:t>=</m:t>
        </m:r>
        <m:r>
          <m:t>2000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,</m:t>
        </m:r>
        <m:sSup>
          <m:e>
            <m:r>
              <m:t>03</m:t>
            </m:r>
          </m:e>
          <m:sup>
            <m:r>
              <m:t>10</m:t>
            </m:r>
          </m:sup>
        </m:sSup>
        <m:r>
          <m:rPr>
            <m:sty m:val="p"/>
          </m:rPr>
          <m:t>≈</m:t>
        </m:r>
        <m:r>
          <m:t>2687</m:t>
        </m:r>
        <m:r>
          <m:rPr>
            <m:sty m:val="p"/>
          </m:rPr>
          <m:t>,</m:t>
        </m:r>
        <m:r>
          <m:t>83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10</m:t>
            </m:r>
          </m:e>
        </m:d>
        <m:r>
          <m:rPr>
            <m:sty m:val="p"/>
          </m:rPr>
          <m:t>=</m:t>
        </m:r>
        <m:r>
          <m:t>2000</m:t>
        </m:r>
        <m:r>
          <m:t> </m:t>
        </m:r>
        <m:sSup>
          <m:e>
            <m: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3</m:t>
            </m:r>
          </m:sup>
        </m:sSup>
        <m:r>
          <m:rPr>
            <m:sty m:val="p"/>
          </m:rPr>
          <m:t>≈</m:t>
        </m:r>
        <m:r>
          <m:t>2699</m:t>
        </m:r>
        <m:r>
          <m:rPr>
            <m:sty m:val="p"/>
          </m:rPr>
          <m:t>,</m:t>
        </m:r>
        <m:r>
          <m:t>72</m:t>
        </m:r>
      </m:oMath>
      <w:r>
        <w:t xml:space="preserve">.</w:t>
      </w:r>
    </w:p>
    <w:p>
      <w:pPr>
        <w:pStyle w:val="BodyText"/>
      </w:pPr>
      <m:oMath>
        <m:sSub>
          <m:e>
            <m:r>
              <m:t>u</m:t>
            </m:r>
          </m:e>
          <m:sub>
            <m:r>
              <m:t>10</m:t>
            </m:r>
          </m:sub>
        </m:sSub>
        <m:r>
          <m:rPr>
            <m:sty m:val="p"/>
          </m:rPr>
          <m:t>≈</m:t>
        </m:r>
        <m:r>
          <m:t>2687</m:t>
        </m:r>
        <m:r>
          <m:rPr>
            <m:sty m:val="p"/>
          </m:rPr>
          <m:t>,</m:t>
        </m:r>
        <m:r>
          <m:t>83</m:t>
        </m:r>
      </m:oMath>
      <w:r>
        <w:t xml:space="preserve"> </w:t>
      </w:r>
      <w:r>
        <w:t xml:space="preserve">€ et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10</m:t>
            </m:r>
          </m:e>
        </m:d>
        <m:r>
          <m:rPr>
            <m:sty m:val="p"/>
          </m:rPr>
          <m:t>≈</m:t>
        </m:r>
        <m:r>
          <m:t>2699</m:t>
        </m:r>
        <m:r>
          <m:rPr>
            <m:sty m:val="p"/>
          </m:rPr>
          <m:t>,</m:t>
        </m:r>
        <m:r>
          <m:t>72</m:t>
        </m:r>
      </m:oMath>
      <w:r>
        <w:t xml:space="preserve"> </w:t>
      </w:r>
      <w:r>
        <w:t xml:space="preserve">€.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=</m:t>
        </m:r>
        <m:r>
          <m:t>2000</m:t>
        </m:r>
        <m:r>
          <m:t> </m:t>
        </m:r>
        <m:sSup>
          <m:e>
            <m: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03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03</m:t>
            </m:r>
          </m:sup>
        </m:sSup>
        <m:r>
          <m:rPr>
            <m:sty m:val="p"/>
          </m:rPr>
          <m:t>×</m:t>
        </m:r>
        <m:r>
          <m:t>2000</m:t>
        </m:r>
        <m:r>
          <m:t> </m:t>
        </m:r>
        <m:sSup>
          <m:e>
            <m: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03</m:t>
            </m:r>
            <m:r>
              <m:t>n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03</m:t>
            </m:r>
          </m:sup>
        </m:sSup>
        <m:r>
          <m:t> </m:t>
        </m:r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</m:oMath>
      <w:r>
        <w:t xml:space="preserve">.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r>
              <m:t>C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</m:e>
            </m:d>
          </m:e>
        </m:d>
      </m:oMath>
      <w:r>
        <w:t xml:space="preserve"> </w:t>
      </w:r>
      <w:r>
        <w:t xml:space="preserve">est géométrique de raison</w:t>
      </w:r>
      <w:r>
        <w:t xml:space="preserve"> </w:t>
      </w:r>
      <m:oMath>
        <m:sSup>
          <m:e>
            <m: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03</m:t>
            </m:r>
          </m:sup>
        </m:sSup>
        <m:r>
          <m:rPr>
            <m:sty m:val="p"/>
          </m:rPr>
          <m:t>≈</m:t>
        </m:r>
        <m:r>
          <m:t>1</m:t>
        </m:r>
        <m:r>
          <m:rPr>
            <m:sty m:val="p"/>
          </m:rPr>
          <m:t>,</m:t>
        </m:r>
        <m:r>
          <m:t>0305</m:t>
        </m:r>
      </m:oMath>
      <w:r>
        <w:t xml:space="preserve"> </w:t>
      </w:r>
      <w:r>
        <w:t xml:space="preserve">et de premier terme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2000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D'après l'inégalité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≥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03</m:t>
        </m:r>
      </m:oMath>
      <w:r>
        <w:t xml:space="preserve"> </w:t>
      </w:r>
      <w:r>
        <w:t xml:space="preserve">:</w:t>
      </w:r>
      <w:r>
        <w:t xml:space="preserve"> </w:t>
      </w:r>
      <m:oMath>
        <m:sSup>
          <m:e>
            <m: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03</m:t>
            </m:r>
          </m:sup>
        </m:sSup>
        <m:r>
          <m:rPr>
            <m:sty m:val="p"/>
          </m:rPr>
          <m:t>≥</m:t>
        </m:r>
        <m:r>
          <m:t>1</m:t>
        </m:r>
        <m:r>
          <m:rPr>
            <m:sty m:val="p"/>
          </m:rPr>
          <m:t>,</m:t>
        </m:r>
        <m:r>
          <m:t>03</m:t>
        </m:r>
      </m:oMath>
      <w:r>
        <w:t xml:space="preserve">.</w:t>
      </w:r>
    </w:p>
    <w:p>
      <w:pPr>
        <w:pStyle w:val="BodyText"/>
      </w:pPr>
      <w:r>
        <w:t xml:space="preserve">Les deux nombres sont positifs, donc</w:t>
      </w:r>
      <w:r>
        <w:t xml:space="preserve"> </w:t>
      </w:r>
      <m:oMath>
        <m:r>
          <m:rPr>
            <m:sty m:val="p"/>
          </m:rPr>
          <m:t>(</m:t>
        </m:r>
        <m:sSup>
          <m:e>
            <m: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03</m:t>
            </m:r>
          </m:sup>
        </m:sSup>
        <m:sSup>
          <m:e>
            <m:r>
              <m:rPr>
                <m:sty m:val="p"/>
              </m:rPr>
              <m:t>)</m:t>
            </m:r>
          </m:e>
          <m:sup>
            <m:r>
              <m:t>n</m:t>
            </m:r>
          </m:sup>
        </m:sSup>
        <m:r>
          <m:rPr>
            <m:sty m:val="p"/>
          </m:rPr>
          <m:t>≥</m:t>
        </m:r>
        <m:r>
          <m:t>1</m:t>
        </m:r>
        <m:r>
          <m:rPr>
            <m:sty m:val="p"/>
          </m:rPr>
          <m:t>,</m:t>
        </m:r>
        <m:sSup>
          <m:e>
            <m:r>
              <m:t>03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pour tout entier</w:t>
      </w:r>
      <w:r>
        <w:t xml:space="preserve"> </w:t>
      </w:r>
      <m:oMath>
        <m:r>
          <m:t>n</m:t>
        </m:r>
      </m:oMath>
      <w:r>
        <w:t xml:space="preserve">.</w:t>
      </w:r>
    </w:p>
    <w:p>
      <w:pPr>
        <w:pStyle w:val="BodyText"/>
      </w:pPr>
      <w:r>
        <w:t xml:space="preserve">En multipliant par</w:t>
      </w:r>
      <w:r>
        <w:t xml:space="preserve"> </w:t>
      </w:r>
      <m:oMath>
        <m:r>
          <m:t>2000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  <m:r>
          <m:rPr>
            <m:sty m:val="p"/>
          </m:rPr>
          <m:t>=</m:t>
        </m:r>
        <m:r>
          <m:t>2000</m:t>
        </m:r>
        <m:r>
          <m:t> </m:t>
        </m:r>
        <m:r>
          <m:rPr>
            <m:sty m:val="p"/>
          </m:rPr>
          <m:t>(</m:t>
        </m:r>
        <m:sSup>
          <m:e>
            <m: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03</m:t>
            </m:r>
          </m:sup>
        </m:sSup>
        <m:sSup>
          <m:e>
            <m:r>
              <m:rPr>
                <m:sty m:val="p"/>
              </m:rPr>
              <m:t>)</m:t>
            </m:r>
          </m:e>
          <m:sup>
            <m:r>
              <m:t>n</m:t>
            </m:r>
          </m:sup>
        </m:sSup>
        <m:r>
          <m:rPr>
            <m:sty m:val="p"/>
          </m:rPr>
          <m:t>≥</m:t>
        </m:r>
        <m:r>
          <m:t>2000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,</m:t>
        </m:r>
        <m:sSup>
          <m:e>
            <m:r>
              <m:t>03</m:t>
            </m:r>
          </m:e>
          <m:sup>
            <m:r>
              <m:t>n</m:t>
            </m:r>
          </m:sup>
        </m:sSup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.</w:t>
      </w:r>
    </w:p>
    <w:p>
      <w:pPr>
        <w:pStyle w:val="BodyText"/>
      </w:pPr>
      <w:r>
        <w:t xml:space="preserve">Pour tout entier naturel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  <m:r>
          <m:rPr>
            <m:sty m:val="p"/>
          </m:rPr>
          <m:t>≥</m:t>
        </m:r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: le modèle continu rapporte un peu plus que les intérêts composés annuels.</w:t>
      </w:r>
    </w:p>
    <w:p>
      <w:pPr>
        <w:pStyle w:val="BodyText"/>
      </w:pPr>
      <w:r>
        <w:t xml:space="preserve">Question 4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math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exp</w:t>
      </w:r>
      <w:r>
        <w:br/>
      </w:r>
      <w:r>
        <w:br/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2000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FloatTok"/>
        </w:rPr>
        <w:t xml:space="preserve">1.03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3000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(n)   </w:t>
      </w:r>
      <w:r>
        <w:rPr>
          <w:rStyle w:val="CommentTok"/>
        </w:rPr>
        <w:t xml:space="preserve"># affiche 14</w:t>
      </w:r>
      <w:r>
        <w:br/>
      </w:r>
      <w:r>
        <w:br/>
      </w:r>
      <w:r>
        <w:rPr>
          <w:rStyle w:val="NormalTok"/>
        </w:rPr>
        <w:t xml:space="preserve">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2000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exp(</w:t>
      </w:r>
      <w:r>
        <w:rPr>
          <w:rStyle w:val="FloatTok"/>
        </w:rPr>
        <w:t xml:space="preserve">0.03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t)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3000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(t)   </w:t>
      </w:r>
      <w:r>
        <w:rPr>
          <w:rStyle w:val="CommentTok"/>
        </w:rPr>
        <w:t xml:space="preserve"># affiche 14</w:t>
      </w:r>
    </w:p>
    <w:p>
      <w:pPr>
        <w:pStyle w:val="FirstParagraph"/>
      </w:pPr>
      <w:r>
        <w:t xml:space="preserve">Modèle A :</w:t>
      </w:r>
      <w:r>
        <w:t xml:space="preserve"> </w:t>
      </w:r>
      <m:oMath>
        <m:sSub>
          <m:e>
            <m:r>
              <m:t>u</m:t>
            </m:r>
          </m:e>
          <m:sub>
            <m:r>
              <m:t>13</m:t>
            </m:r>
          </m:sub>
        </m:sSub>
        <m:r>
          <m:rPr>
            <m:sty m:val="p"/>
          </m:rPr>
          <m:t>≈</m:t>
        </m:r>
        <m:r>
          <m:t>2937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&lt;</m:t>
        </m:r>
        <m:r>
          <m:t>3000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14</m:t>
            </m:r>
          </m:sub>
        </m:sSub>
        <m:r>
          <m:rPr>
            <m:sty m:val="p"/>
          </m:rPr>
          <m:t>≈</m:t>
        </m:r>
        <m:r>
          <m:t>3025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≥</m:t>
        </m:r>
        <m:r>
          <m:t>3000</m:t>
        </m:r>
      </m:oMath>
      <w:r>
        <w:t xml:space="preserve">. Modèle B :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13</m:t>
            </m:r>
          </m:e>
        </m:d>
        <m:r>
          <m:rPr>
            <m:sty m:val="p"/>
          </m:rPr>
          <m:t>≈</m:t>
        </m:r>
        <m:r>
          <m:t>2954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&lt;</m:t>
        </m:r>
        <m:r>
          <m:t>3000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14</m:t>
            </m:r>
          </m:e>
        </m:d>
        <m:r>
          <m:rPr>
            <m:sty m:val="p"/>
          </m:rPr>
          <m:t>≈</m:t>
        </m:r>
        <m:r>
          <m:t>3043</m:t>
        </m:r>
        <m:r>
          <m:rPr>
            <m:sty m:val="p"/>
          </m:rPr>
          <m:t>,</m:t>
        </m:r>
        <m:r>
          <m:t>9</m:t>
        </m:r>
        <m:r>
          <m:rPr>
            <m:sty m:val="p"/>
          </m:rPr>
          <m:t>≥</m:t>
        </m:r>
        <m:r>
          <m:t>3000</m:t>
        </m:r>
      </m:oMath>
      <w:r>
        <w:t xml:space="preserve">.</w:t>
      </w:r>
    </w:p>
    <w:p>
      <w:pPr>
        <w:pStyle w:val="BodyText"/>
      </w:pPr>
      <w:r>
        <w:t xml:space="preserve">Dans les deux modèles, le capital atteint</w:t>
      </w:r>
      <w:r>
        <w:t xml:space="preserve"> </w:t>
      </w:r>
      <m:oMath>
        <m:r>
          <m:t>3000</m:t>
        </m:r>
      </m:oMath>
      <w:r>
        <w:t xml:space="preserve"> </w:t>
      </w:r>
      <w:r>
        <w:t xml:space="preserve">€ au bout de</w:t>
      </w:r>
      <w:r>
        <w:t xml:space="preserve"> </w:t>
      </w:r>
      <m:oMath>
        <m:r>
          <m:t>14</m:t>
        </m:r>
      </m:oMath>
      <w:r>
        <w:t xml:space="preserve"> </w:t>
      </w:r>
      <w:r>
        <w:t xml:space="preserve">ans.</w:t>
      </w:r>
    </w:p>
    <w:bookmarkEnd w:id="38"/>
    <w:bookmarkStart w:id="39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</w:p>
    <w:p>
      <w:pPr>
        <w:numPr>
          <w:ilvl w:val="0"/>
          <w:numId w:val="1000"/>
        </w:numPr>
      </w:pPr>
      <m:oMath>
        <m:sSup>
          <m:e>
            <m:r>
              <m:t>e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b</m:t>
            </m:r>
          </m:sup>
        </m:sSup>
        <m:r>
          <m:rPr>
            <m:sty m:val="p"/>
          </m:rPr>
          <m:t>⇔</m:t>
        </m:r>
        <m:r>
          <m:t>a</m:t>
        </m:r>
        <m:r>
          <m:rPr>
            <m:sty m:val="p"/>
          </m:rPr>
          <m:t>=</m:t>
        </m:r>
        <m:r>
          <m:t>b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3</m:t>
        </m:r>
        <m:r>
          <m:t>x</m:t>
        </m:r>
        <m:r>
          <m:rPr>
            <m:sty m:val="p"/>
          </m:rPr>
          <m:t>=</m:t>
        </m:r>
        <m:r>
          <m:t>6</m:t>
        </m:r>
      </m:oMath>
      <w:r>
        <w:t xml:space="preserve">, soit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rPr>
            <m:sty m:val="p"/>
          </m:rPr>
          <m:t>]</m:t>
        </m:r>
        <m:r>
          <m:t>3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</w:p>
    <w:p>
      <w:pPr>
        <w:numPr>
          <w:ilvl w:val="0"/>
          <w:numId w:val="1000"/>
        </w:numPr>
      </w:pPr>
      <w:r>
        <w:t xml:space="preserve">L'exponentielle est croissante :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4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&gt;</m:t>
        </m:r>
        <m:r>
          <m:t>3</m:t>
        </m:r>
      </m:oMath>
      <w:r>
        <w:t xml:space="preserve">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C.</w:t>
      </w:r>
      <w:r>
        <w:t xml:space="preserve"> </w:t>
      </w:r>
      <w:r>
        <w:t xml:space="preserve">n'a aucune solution</w:t>
      </w:r>
    </w:p>
    <w:p>
      <w:pPr>
        <w:numPr>
          <w:ilvl w:val="0"/>
          <w:numId w:val="1000"/>
        </w:numPr>
      </w:pPr>
      <w:r>
        <w:t xml:space="preserve">Une exponentielle est strictement positive : jamais égale à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uniquement</w:t>
      </w:r>
    </w:p>
    <w:p>
      <w:pPr>
        <w:numPr>
          <w:ilvl w:val="0"/>
          <w:numId w:val="1000"/>
        </w:numPr>
      </w:pPr>
      <m:oMath>
        <m:sSup>
          <m:e>
            <m:r>
              <m:t>e</m:t>
            </m:r>
          </m:e>
          <m:sup>
            <m:r>
              <m:t>x</m:t>
            </m:r>
          </m:sup>
        </m:sSup>
        <m:d>
          <m:dPr>
            <m:begChr m:val="("/>
            <m:endChr m:val=")"/>
            <m:sepChr m:val=""/>
            <m:grow/>
          </m:dPr>
          <m:e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 Comme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≠</m:t>
        </m:r>
        <m:r>
          <m:t>0</m:t>
        </m:r>
      </m:oMath>
      <w:r>
        <w:t xml:space="preserve">,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donc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B.</w:t>
      </w:r>
      <w:r>
        <w:t xml:space="preserve"> </w:t>
      </w:r>
      <w:r>
        <w:t xml:space="preserve">croissante et</w:t>
      </w:r>
      <w:r>
        <w:t xml:space="preserve"> </w:t>
      </w:r>
      <m:oMath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100</m:t>
        </m:r>
      </m:oMath>
    </w:p>
    <w:p>
      <w:pPr>
        <w:numPr>
          <w:ilvl w:val="0"/>
          <w:numId w:val="1000"/>
        </w:numPr>
      </w:pPr>
      <m:oMath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100</m:t>
        </m:r>
        <m:sSup>
          <m:e>
            <m:r>
              <m:t>e</m:t>
            </m:r>
          </m:e>
          <m:sup>
            <m:r>
              <m:t>0</m:t>
            </m:r>
          </m:sup>
        </m:sSup>
        <m:r>
          <m:rPr>
            <m:sty m:val="p"/>
          </m:rPr>
          <m:t>=</m:t>
        </m:r>
        <m:r>
          <m:t>100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N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50</m:t>
        </m:r>
        <m:sSup>
          <m:e>
            <m: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  <m:r>
              <m:t>t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.</w:t>
      </w:r>
    </w:p>
    <w:bookmarkEnd w:id="39"/>
    <w:bookmarkEnd w:id="40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3 : équations, inéquations et modélisation</dc:title>
  <dc:creator>Antoine Boutin, plusquunprof.com</dc:creator>
  <dc:language>fr</dc:language>
  <cp:keywords/>
  <dcterms:created xsi:type="dcterms:W3CDTF">2026-10-10T06:54:32Z</dcterms:created>
  <dcterms:modified xsi:type="dcterms:W3CDTF">2026-10-10T06:54:32Z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