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Contrôle : chapitre 10, Variables aléatoires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rPr>
          <w:bCs/>
          <w:b/>
        </w:rPr>
        <w:t xml:space="preserve">Durée :</w:t>
      </w:r>
      <w:r>
        <w:t xml:space="preserve"> </w:t>
      </w:r>
      <w:r>
        <w:t xml:space="preserve">45 minutes.</w:t>
      </w:r>
      <w:r>
        <w:t xml:space="preserve"> </w:t>
      </w:r>
      <w:r>
        <w:rPr>
          <w:bCs/>
          <w:b/>
        </w:rPr>
        <w:t xml:space="preserve">Calculatrice :</w:t>
      </w:r>
      <w:r>
        <w:t xml:space="preserve"> </w:t>
      </w:r>
      <w:r>
        <w:t xml:space="preserve">autorisée.</w:t>
      </w:r>
      <w:r>
        <w:t xml:space="preserve"> </w:t>
      </w:r>
      <w:r>
        <w:rPr>
          <w:bCs/>
          <w:b/>
        </w:rPr>
        <w:t xml:space="preserve">Barème :</w:t>
      </w:r>
      <w:r>
        <w:t xml:space="preserve"> </w:t>
      </w:r>
      <w:r>
        <w:t xml:space="preserve">20 points.</w:t>
      </w:r>
    </w:p>
    <w:p>
      <w:pPr>
        <w:numPr>
          <w:ilvl w:val="0"/>
          <w:numId w:val="1001"/>
        </w:numPr>
        <w:pStyle w:val="Compact"/>
      </w:pPr>
      <w:r>
        <w:t xml:space="preserve">Toute réponse doit être</w:t>
      </w:r>
      <w:r>
        <w:t xml:space="preserve"> </w:t>
      </w:r>
      <w:r>
        <w:rPr>
          <w:bCs/>
          <w:b/>
        </w:rPr>
        <w:t xml:space="preserve">justifiée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La qualité de la rédaction et de la présentation est prise en compte.</w:t>
      </w:r>
    </w:p>
    <w:p>
      <w:pPr>
        <w:numPr>
          <w:ilvl w:val="0"/>
          <w:numId w:val="1001"/>
        </w:numPr>
        <w:pStyle w:val="Compact"/>
      </w:pPr>
      <w:r>
        <w:t xml:space="preserve">Les résultats seront encadrés ou soulignés.</w:t>
      </w:r>
    </w:p>
    <w:bookmarkStart w:id="20" w:name="exercice-1-7-points-un-jeu-de-jetons"/>
    <w:p>
      <w:pPr>
        <w:pStyle w:val="Heading2"/>
      </w:pPr>
      <w:r>
        <w:t xml:space="preserve">Exercice 1 (7 points) : Un jeu de jetons</w:t>
      </w:r>
    </w:p>
    <w:p>
      <w:pPr>
        <w:pStyle w:val="BlockText"/>
      </w:pPr>
      <w:r>
        <w:t xml:space="preserve">Un sac contient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jetons indiscernables au toucher :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jetons portent le nombre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jetons portent le nombre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jetons portent le nombre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jeton porte le nombre</w:t>
      </w:r>
      <w:r>
        <w:t xml:space="preserve"> </w:t>
      </w:r>
      <m:oMath>
        <m:r>
          <m:t>10</m:t>
        </m:r>
      </m:oMath>
      <w:r>
        <w:t xml:space="preserve">. Un joueur tire un jeton au hasard et reçoit en euros la somme indiquée sur ce jeton. On note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la somme reçue.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 la loi de probabilité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sous forme de tableau.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2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(0,5 point)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l'espérance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interpréter le résultat.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Calculer la variance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à l'aide de la formule de König-Huygens, puis l'écart type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arrondi au centième.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Pour jouer, le joueur doit verser une mise de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€. On note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son gain algébrique. Déterminer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</m:oMath>
      <w:r>
        <w:t xml:space="preserve">, puis expliquer si le jeu est favorable au joueur.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Quelle mise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rendrait le jeu équitable ? Justifier.</w:t>
      </w:r>
      <w:r>
        <w:t xml:space="preserve"> </w:t>
      </w:r>
      <w:r>
        <w:rPr>
          <w:iCs/>
          <w:i/>
        </w:rPr>
        <w:t xml:space="preserve">(1 point)</w:t>
      </w:r>
    </w:p>
    <w:bookmarkEnd w:id="20"/>
    <w:bookmarkStart w:id="21" w:name="X55f1474228f42966677a38dc01c47b3c6f0156d"/>
    <w:p>
      <w:pPr>
        <w:pStyle w:val="Heading2"/>
      </w:pPr>
      <w:r>
        <w:t xml:space="preserve">Exercice 2 (7 points) : Un questionnaire à choix multiples</w:t>
      </w:r>
    </w:p>
    <w:p>
      <w:pPr>
        <w:pStyle w:val="BlockText"/>
      </w:pPr>
      <w:r>
        <w:t xml:space="preserve">Un questionnaire comporte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questions indépendantes. Pour chaque question, quatre réponses sont proposées et une seule est exacte. Un candidat n'a révisé aucune question et répond au hasard à chacune d'elles. On note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nombre de bonnes réponses du candidat.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 la situation est une répétition d'épreuves de Bernoulli indépendantes et identiques et en donner le nombre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d'épreuves et la probabilité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de succès.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a) Écrire tous les chemins de l'arbre qui comportent exactement deux succès (on notera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un succès et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un échec). b) En déduire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2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27</m:t>
            </m:r>
          </m:num>
          <m:den>
            <m:r>
              <m:t>128</m:t>
            </m:r>
          </m:den>
        </m:f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Donner la loi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sous forme de tableau (valeurs exactes sous forme de fractions) et vérifier que la somme des probabilités vaut</w:t>
      </w:r>
      <w:r>
        <w:t xml:space="preserve"> </w:t>
      </w:r>
      <m:oMath>
        <m:r>
          <m:t>1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Calculer la probabilité que le candidat obtienne au moins une bonne réponse.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(formule de König-Huygens) et interpréter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Le candidat est admis s'il obtient au moins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bonnes réponses. Calculer la probabilité qu'il soit admis en répondant au hasard, puis commenter.</w:t>
      </w:r>
      <w:r>
        <w:t xml:space="preserve"> </w:t>
      </w:r>
      <w:r>
        <w:rPr>
          <w:iCs/>
          <w:i/>
        </w:rPr>
        <w:t xml:space="preserve">(1 point)</w:t>
      </w:r>
    </w:p>
    <w:bookmarkEnd w:id="21"/>
    <w:bookmarkStart w:id="22" w:name="X77a9da513b8863434306106eea28ac4fd1f089b"/>
    <w:p>
      <w:pPr>
        <w:pStyle w:val="Heading2"/>
      </w:pPr>
      <w:r>
        <w:t xml:space="preserve">Exercice 3 (6 points) : Épreuve de Bernoulli, tirs et Python</w:t>
      </w:r>
    </w:p>
    <w:p>
      <w:pPr>
        <w:pStyle w:val="BlockText"/>
      </w:pPr>
      <w:r>
        <w:t xml:space="preserve">Une épreuve de Bernoulli est une expérience aléatoire à deux issues : le succès, de probabilité</w:t>
      </w:r>
      <w:r>
        <w:t xml:space="preserve"> </w:t>
      </w:r>
      <m:oMath>
        <m:r>
          <m:t>p</m:t>
        </m:r>
      </m:oMath>
      <w:r>
        <w:t xml:space="preserve">, et l'échec, de probabilité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</m:oMath>
      <w:r>
        <w:t xml:space="preserve">, avec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p</m:t>
        </m:r>
        <m:r>
          <m:rPr>
            <m:sty m:val="p"/>
          </m:rPr>
          <m:t>&lt;</m:t>
        </m:r>
        <m:r>
          <m:t>1</m:t>
        </m:r>
      </m:oMath>
      <w:r>
        <w:t xml:space="preserve">. On note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la variable aléatoire qui vaut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en cas de succès et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en cas d'échec.</w:t>
      </w:r>
    </w:p>
    <w:p>
      <w:pPr>
        <w:pStyle w:val="BlockText"/>
      </w:pPr>
      <w:r>
        <w:t xml:space="preserve">Un basketteur réussit chaque lancer franc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, indépendamment des autres lancers. Il effectue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lancers francs et on note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le nombre de lancers réussis.</w:t>
      </w:r>
    </w:p>
    <w:p>
      <w:pPr>
        <w:pStyle w:val="BlockText"/>
      </w:pPr>
      <w:r>
        <w:t xml:space="preserve">On considère le script Python suivant, où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désigne un nombre de lancers francs :</w:t>
      </w:r>
    </w:p>
    <w:p>
      <w:pPr>
        <w:pStyle w:val="SourceCode"/>
      </w:pP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0.4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(n)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Démontrer que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p</m:t>
        </m:r>
      </m:oMath>
      <w:r>
        <w:t xml:space="preserve"> </w:t>
      </w:r>
      <w:r>
        <w:t xml:space="preserve">et que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r>
          <m:t> </m:t>
        </m:r>
        <m:r>
          <m:t>q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Justifier que la situation est une répétition de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épreuves de Bernoulli indépendantes et identiques, puis calculer la probabilité que le basketteur réussisse au moins un lancer franc sur les</w:t>
      </w:r>
      <w:r>
        <w:t xml:space="preserve"> </w:t>
      </w:r>
      <m:oMath>
        <m:r>
          <m:t>3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a) Justifier que la probabilité de réussir au moins un lancer franc sur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lancers (avec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) vaut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4</m:t>
            </m:r>
          </m:e>
          <m:sup>
            <m:r>
              <m:t>n</m:t>
            </m:r>
          </m:sup>
        </m:sSup>
      </m:oMath>
      <w:r>
        <w:t xml:space="preserve">. b) Quelle valeur affiche le script de l'énoncé ? Justifier et interpréter.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Donner la loi de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sous forme de tableau (à partir des chemins de l'arbre), puis 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 </w:t>
      </w:r>
      <w:r>
        <w:t xml:space="preserve">(arrondi au centième).</w:t>
      </w:r>
      <w:r>
        <w:t xml:space="preserve"> </w:t>
      </w:r>
      <w:r>
        <w:rPr>
          <w:iCs/>
          <w:i/>
        </w:rPr>
        <w:t xml:space="preserve">(1,5 points)</w:t>
      </w:r>
    </w:p>
    <w:bookmarkEnd w:id="22"/>
    <w:bookmarkStart w:id="40" w:name="corrigés"/>
    <w:p>
      <w:pPr>
        <w:pStyle w:val="Heading2"/>
      </w:pPr>
      <w:r>
        <w:t xml:space="preserve">Corrigés</w:t>
      </w:r>
    </w:p>
    <w:bookmarkStart w:id="23" w:name="correction-de-lexercice-1-question-1"/>
    <w:p>
      <w:pPr>
        <w:pStyle w:val="Heading3"/>
      </w:pPr>
      <w:r>
        <w:t xml:space="preserve">Correction de l'exercice 1, question 1</w:t>
      </w:r>
    </w:p>
    <w:p>
      <w:pPr>
        <w:pStyle w:val="FirstParagraph"/>
      </w:pPr>
      <w:r>
        <w:t xml:space="preserve">Question 1 (1,5 points)</w:t>
      </w:r>
    </w:p>
    <w:p>
      <w:pPr>
        <w:pStyle w:val="BodyText"/>
      </w:pPr>
      <w:r>
        <w:t xml:space="preserve">Les valeurs possibles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sont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10</m:t>
        </m:r>
      </m:oMath>
      <w:r>
        <w:t xml:space="preserve">. Les tirages sont équiprobables,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nor/>
                <m:sty m:val="p"/>
              </m:rPr>
              <m:t>nombre de jetons portant </m:t>
            </m:r>
            <m:r>
              <m:t>x</m:t>
            </m:r>
          </m:num>
          <m:den>
            <m:r>
              <m:t>10</m:t>
            </m:r>
          </m:den>
        </m:f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10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4</m:t>
                  </m:r>
                </m:num>
                <m:den>
                  <m:r>
                    <m:t>10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3</m:t>
                  </m:r>
                </m:num>
                <m:den>
                  <m:r>
                    <m:t>10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10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10</m:t>
                  </m:r>
                </m:den>
              </m:f>
            </m:oMath>
          </w:p>
        </w:tc>
      </w:tr>
    </w:tbl>
    <w:p>
      <w:pPr>
        <w:pStyle w:val="BodyText"/>
      </w:pPr>
      <w:r>
        <w:t xml:space="preserve">Vérification :</w:t>
      </w:r>
      <w:r>
        <w:t xml:space="preserve"> </w:t>
      </w:r>
      <m:oMath>
        <m:f>
          <m:fPr>
            <m:type m:val="bar"/>
          </m:fPr>
          <m:num>
            <m:r>
              <m:t>4</m:t>
            </m:r>
            <m:r>
              <m:rPr>
                <m:sty m:val="p"/>
              </m:rPr>
              <m:t>+</m:t>
            </m:r>
            <m:r>
              <m:t>3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10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les quatre valeurs possibles de</w:t>
      </w:r>
      <w:r>
        <w:rPr>
          <w:iCs/>
          <w:i/>
        </w:rPr>
        <w:t xml:space="preserve"> </w:t>
      </w:r>
      <m:oMath>
        <m:r>
          <m:t>X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les quatre probabilités ; 0,5 point pour la vérification de la somme égale à</w:t>
      </w:r>
      <w:r>
        <w:rPr>
          <w:iCs/>
          <w:i/>
        </w:rPr>
        <w:t xml:space="preserve"> </w:t>
      </w:r>
      <m:oMath>
        <m:r>
          <m:t>1</m:t>
        </m:r>
      </m:oMath>
      <w:r>
        <w:rPr>
          <w:iCs/>
          <w:i/>
        </w:rPr>
        <w:t xml:space="preserve">.</w:t>
      </w:r>
    </w:p>
    <w:bookmarkEnd w:id="23"/>
    <w:bookmarkStart w:id="24" w:name="correction-de-lexercice-1-question-2"/>
    <w:p>
      <w:pPr>
        <w:pStyle w:val="Heading3"/>
      </w:pPr>
      <w:r>
        <w:t xml:space="preserve">Correction de l'exercice 1, question 2</w:t>
      </w:r>
    </w:p>
    <w:p>
      <w:pPr>
        <w:pStyle w:val="FirstParagraph"/>
      </w:pPr>
      <w:r>
        <w:t xml:space="preserve">Question 2 (0,5 point)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2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2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5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10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10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somme des trois probabilités et le résultat.</w:t>
      </w:r>
    </w:p>
    <w:bookmarkEnd w:id="24"/>
    <w:bookmarkStart w:id="25" w:name="correction-de-lexercice-1-question-3"/>
    <w:p>
      <w:pPr>
        <w:pStyle w:val="Heading3"/>
      </w:pPr>
      <w:r>
        <w:t xml:space="preserve">Correction de l'exercice 1, question 3</w:t>
      </w:r>
    </w:p>
    <w:p>
      <w:pPr>
        <w:pStyle w:val="FirstParagraph"/>
      </w:pPr>
      <w:r>
        <w:t xml:space="preserve">Question 3 (1 point)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6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6</m:t>
        </m:r>
      </m:oMath>
      <w:r>
        <w:t xml:space="preserve"> </w:t>
      </w:r>
      <w:r>
        <w:t xml:space="preserve">: en répétant le jeu un très grand nombre de fois, la somme reçue vaut en moyenne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60</m:t>
        </m:r>
      </m:oMath>
      <w:r>
        <w:t xml:space="preserve"> </w:t>
      </w:r>
      <w:r>
        <w:t xml:space="preserve">€ par partie.</w:t>
      </w:r>
    </w:p>
    <w:p>
      <w:pPr>
        <w:pStyle w:val="BodyText"/>
      </w:pPr>
      <w:r>
        <w:rPr>
          <w:iCs/>
          <w:i/>
        </w:rPr>
        <w:t xml:space="preserve">Barème : 0,5 point pour le calcul de</w:t>
      </w:r>
      <w:r>
        <w:rPr>
          <w:iCs/>
          <w:i/>
        </w:rP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l'interprétation en moyenne sur un grand nombre de parties.</w:t>
      </w:r>
    </w:p>
    <w:bookmarkEnd w:id="25"/>
    <w:bookmarkStart w:id="26" w:name="correction-de-lexercice-1-question-4"/>
    <w:p>
      <w:pPr>
        <w:pStyle w:val="Heading3"/>
      </w:pPr>
      <w:r>
        <w:t xml:space="preserve">Correction de l'exercice 1, question 4</w:t>
      </w:r>
    </w:p>
    <w:p>
      <w:pPr>
        <w:pStyle w:val="FirstParagraph"/>
      </w:pPr>
      <w:r>
        <w:t xml:space="preserve">Question 4 (1,5 points)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sSup>
          <m:e>
            <m:r>
              <m:t>0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+</m:t>
        </m:r>
        <m:sSup>
          <m:e>
            <m:r>
              <m:t>5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+</m:t>
        </m:r>
        <m:sSup>
          <m:e>
            <m:r>
              <m:t>10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=</m:t>
        </m:r>
        <m:r>
          <m:t>16</m:t>
        </m:r>
        <m:r>
          <m:rPr>
            <m:sty m:val="p"/>
          </m:rPr>
          <m:t>,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rPr>
            <m:sty m:val="p"/>
          </m:rPr>
          <m:t>(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sSup>
          <m:e>
            <m:r>
              <m:t>6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,</m:t>
        </m:r>
        <m:r>
          <m:t>76</m:t>
        </m:r>
        <m:r>
          <m:rPr>
            <m:sty m:val="p"/>
          </m:rPr>
          <m:t>=</m:t>
        </m:r>
        <m:r>
          <m:t>9</m:t>
        </m:r>
        <m:r>
          <m:rPr>
            <m:sty m:val="p"/>
          </m:rPr>
          <m:t>,</m:t>
        </m:r>
        <m:r>
          <m:t>44</m:t>
        </m:r>
      </m:oMath>
      <w:r>
        <w:t xml:space="preserve">.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9</m:t>
        </m:r>
        <m:r>
          <m:rPr>
            <m:sty m:val="p"/>
          </m:rPr>
          <m:t>,</m:t>
        </m:r>
        <m:r>
          <m:t>44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9</m:t>
            </m:r>
            <m:r>
              <m:rPr>
                <m:sty m:val="p"/>
              </m:rPr>
              <m:t>,</m:t>
            </m:r>
            <m:r>
              <m:t>44</m:t>
            </m:r>
          </m:e>
        </m:rad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07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16</m:t>
        </m:r>
        <m:r>
          <m:rPr>
            <m:sty m:val="p"/>
          </m:rPr>
          <m:t>,</m:t>
        </m:r>
        <m:r>
          <m:t>2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t>E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  <m:r>
          <m:rPr>
            <m:sty m:val="p"/>
          </m:rPr>
          <m:t>,</m:t>
        </m:r>
        <m:r>
          <m:t>44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07</m:t>
        </m:r>
      </m:oMath>
      <w:r>
        <w:rPr>
          <w:iCs/>
          <w:i/>
        </w:rPr>
        <w:t xml:space="preserve">.</w:t>
      </w:r>
    </w:p>
    <w:bookmarkEnd w:id="26"/>
    <w:bookmarkStart w:id="27" w:name="correction-de-lexercice-1-question-5"/>
    <w:p>
      <w:pPr>
        <w:pStyle w:val="Heading3"/>
      </w:pPr>
      <w:r>
        <w:t xml:space="preserve">Correction de l'exercice 1, question 5</w:t>
      </w:r>
    </w:p>
    <w:p>
      <w:pPr>
        <w:pStyle w:val="FirstParagraph"/>
      </w:pPr>
      <w:r>
        <w:t xml:space="preserve">Question 5 (1,5 points)</w:t>
      </w:r>
    </w:p>
    <w:p>
      <w:pPr>
        <w:pStyle w:val="BodyText"/>
      </w:pPr>
      <w:r>
        <w:t xml:space="preserve">Par linéarité de l'espérance 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Loi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: les valeurs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ont les probabilités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. Alors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G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9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+</m:t>
        </m:r>
        <m:r>
          <m:t>49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=</m:t>
        </m:r>
        <m:r>
          <m:t>9</m:t>
        </m:r>
        <m:r>
          <m:rPr>
            <m:sty m:val="p"/>
          </m:rPr>
          <m:t>,</m:t>
        </m:r>
        <m:r>
          <m:t>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>
          <m:t>9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  <m:r>
          <m:rPr>
            <m:sty m:val="p"/>
          </m:rPr>
          <m:t>,</m:t>
        </m:r>
        <m:r>
          <m:t>44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9</m:t>
            </m:r>
            <m:r>
              <m:rPr>
                <m:sty m:val="p"/>
              </m:rPr>
              <m:t>,</m:t>
            </m:r>
            <m:r>
              <m:t>44</m:t>
            </m:r>
          </m:e>
        </m:rad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07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le jeu est</w:t>
      </w:r>
      <w:r>
        <w:t xml:space="preserve"> </w:t>
      </w:r>
      <w:r>
        <w:rPr>
          <w:bCs/>
          <w:b/>
        </w:rPr>
        <w:t xml:space="preserve">défavorable</w:t>
      </w:r>
      <w:r>
        <w:t xml:space="preserve"> </w:t>
      </w:r>
      <w:r>
        <w:t xml:space="preserve">au joueur, qui perd en moyenne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40</m:t>
        </m:r>
      </m:oMath>
      <w:r>
        <w:t xml:space="preserve"> </w:t>
      </w:r>
      <w:r>
        <w:t xml:space="preserve">€ par partie (soit environ</w:t>
      </w:r>
      <w:r>
        <w:t xml:space="preserve"> </w:t>
      </w:r>
      <m:oMath>
        <m:r>
          <m:t>40</m:t>
        </m:r>
      </m:oMath>
      <w:r>
        <w:t xml:space="preserve"> </w:t>
      </w:r>
      <w:r>
        <w:t xml:space="preserve">€ de perte pour</w:t>
      </w:r>
      <w:r>
        <w:t xml:space="preserve"> </w:t>
      </w:r>
      <m:oMath>
        <m:r>
          <m:t>100</m:t>
        </m:r>
      </m:oMath>
      <w:r>
        <w:t xml:space="preserve"> </w:t>
      </w:r>
      <w:r>
        <w:t xml:space="preserve">parties).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avec la propriété utilisée ; 0,5 point pour</w:t>
      </w:r>
      <w:r>
        <w:rPr>
          <w:iCs/>
          <w:i/>
        </w:rP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>
          <m:t>9</m:t>
        </m:r>
        <m:r>
          <m:rPr>
            <m:sty m:val="p"/>
          </m:rPr>
          <m:t>,</m:t>
        </m:r>
        <m:r>
          <m:t>44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via la loi de</w:t>
      </w:r>
      <w:r>
        <w:rPr>
          <w:iCs/>
          <w:i/>
        </w:rPr>
        <w:t xml:space="preserve"> </w:t>
      </w:r>
      <m:oMath>
        <m:r>
          <m:t>G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conclusion argumentée avec le signe de</w:t>
      </w:r>
      <w:r>
        <w:rPr>
          <w:iCs/>
          <w:i/>
        </w:rP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</m:oMath>
      <w:r>
        <w:rPr>
          <w:iCs/>
          <w:i/>
        </w:rPr>
        <w:t xml:space="preserve">.</w:t>
      </w:r>
    </w:p>
    <w:bookmarkEnd w:id="27"/>
    <w:bookmarkStart w:id="28" w:name="correction-de-lexercice-1-question-6"/>
    <w:p>
      <w:pPr>
        <w:pStyle w:val="Heading3"/>
      </w:pPr>
      <w:r>
        <w:t xml:space="preserve">Correction de l'exercice 1, question 6</w:t>
      </w:r>
    </w:p>
    <w:p>
      <w:pPr>
        <w:pStyle w:val="FirstParagraph"/>
      </w:pPr>
      <w:r>
        <w:t xml:space="preserve">Question 6 (1 point)</w:t>
      </w:r>
    </w:p>
    <w:p>
      <w:pPr>
        <w:pStyle w:val="BodyText"/>
      </w:pPr>
      <w:r>
        <w:t xml:space="preserve">Un jeu est équitable lorsque l'espérance du gain algébrique est nulle. Le gain est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m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m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m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−</m:t>
        </m:r>
        <m:r>
          <m:t>m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m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m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6</m:t>
        </m:r>
      </m:oMath>
      <w:r>
        <w:t xml:space="preserve"> </w:t>
      </w:r>
      <w:r>
        <w:t xml:space="preserve">: la mise équitable est de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60</m:t>
        </m:r>
      </m:oMath>
      <w:r>
        <w:t xml:space="preserve"> </w:t>
      </w:r>
      <w:r>
        <w:t xml:space="preserve">€.</w:t>
      </w:r>
    </w:p>
    <w:p>
      <w:pPr>
        <w:pStyle w:val="BodyText"/>
      </w:pPr>
      <w:r>
        <w:rPr>
          <w:iCs/>
          <w:i/>
        </w:rPr>
        <w:t xml:space="preserve">Barème : 0,5 point pour la condition « espérance du gain nulle » ; 0,5 point pour la valeur</w:t>
      </w:r>
      <w:r>
        <w:rPr>
          <w:iCs/>
          <w:i/>
        </w:rPr>
        <w:t xml:space="preserve"> </w:t>
      </w:r>
      <m:oMath>
        <m:r>
          <m:t>m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6</m:t>
        </m:r>
      </m:oMath>
      <w:r>
        <w:rPr>
          <w:iCs/>
          <w:i/>
        </w:rPr>
        <w:t xml:space="preserve">.</w:t>
      </w:r>
    </w:p>
    <w:bookmarkEnd w:id="28"/>
    <w:bookmarkStart w:id="29" w:name="correction-de-lexercice-2-question-1"/>
    <w:p>
      <w:pPr>
        <w:pStyle w:val="Heading3"/>
      </w:pPr>
      <w:r>
        <w:t xml:space="preserve">Correction de l'exercice 2, question 1</w:t>
      </w:r>
    </w:p>
    <w:p>
      <w:pPr>
        <w:pStyle w:val="FirstParagraph"/>
      </w:pPr>
      <w:r>
        <w:t xml:space="preserve">Question 1 (1 point)</w:t>
      </w:r>
    </w:p>
    <w:p>
      <w:pPr>
        <w:pStyle w:val="BodyText"/>
      </w:pPr>
      <w:r>
        <w:t xml:space="preserve">Chaque question est une épreuve à</w:t>
      </w:r>
      <w:r>
        <w:t xml:space="preserve"> </w:t>
      </w:r>
      <w:r>
        <w:rPr>
          <w:bCs/>
          <w:b/>
        </w:rPr>
        <w:t xml:space="preserve">deux issues</w:t>
      </w:r>
      <w:r>
        <w:t xml:space="preserve"> </w:t>
      </w:r>
      <w:r>
        <w:t xml:space="preserve">: succès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« la réponse est exacte » ou échec</w:t>
      </w:r>
      <w:r>
        <w:t xml:space="preserve"> </w:t>
      </w:r>
      <m:oMath>
        <m:bar>
          <m:barPr>
            <m:pos m:val="top"/>
          </m:barPr>
          <m:e>
            <m:r>
              <m:t>S</m:t>
            </m:r>
          </m:e>
        </m:bar>
      </m:oMath>
      <w:r>
        <w:t xml:space="preserve">. Les questions sont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 </w:t>
      </w:r>
      <w:r>
        <w:t xml:space="preserve">et, le candidat répondant au hasard, la probabilité de succès est la</w:t>
      </w:r>
      <w:r>
        <w:t xml:space="preserve"> </w:t>
      </w:r>
      <w:r>
        <w:rPr>
          <w:bCs/>
          <w:b/>
        </w:rPr>
        <w:t xml:space="preserve">même</w:t>
      </w:r>
      <w:r>
        <w:t xml:space="preserve"> </w:t>
      </w:r>
      <w:r>
        <w:t xml:space="preserve">à chaque question :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w:r>
        <w:t xml:space="preserve">On répète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fois de façon indépendante une épreuve de Bernoulli de paramètre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;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le nombre de succès. On note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et on représente la situation par un arbre à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niveaux.</w:t>
      </w:r>
    </w:p>
    <w:p>
      <w:pPr>
        <w:pStyle w:val="BodyText"/>
      </w:pPr>
      <w:r>
        <w:rPr>
          <w:iCs/>
          <w:i/>
        </w:rPr>
        <w:t xml:space="preserve">Barème : 0,5 point pour les trois justifications (deux issues, indépendance, même</w:t>
      </w:r>
      <w:r>
        <w:rPr>
          <w:iCs/>
          <w:i/>
        </w:rPr>
        <w:t xml:space="preserve"> </w:t>
      </w:r>
      <m:oMath>
        <m:r>
          <m:t>p</m:t>
        </m:r>
      </m:oMath>
      <w:r>
        <w:rPr>
          <w:iCs/>
          <w:i/>
        </w:rPr>
        <w:t xml:space="preserve">) ; 0,5 point pour</w:t>
      </w:r>
      <w:r>
        <w:rPr>
          <w:iCs/>
          <w:i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et le rôle de</w:t>
      </w:r>
      <w:r>
        <w:rPr>
          <w:iCs/>
          <w:i/>
        </w:rPr>
        <w:t xml:space="preserve"> </w:t>
      </w:r>
      <m:oMath>
        <m:r>
          <m:t>X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(nombre de succès).</w:t>
      </w:r>
    </w:p>
    <w:bookmarkEnd w:id="29"/>
    <w:bookmarkStart w:id="30" w:name="correction-de-lexercice-2-question-2"/>
    <w:p>
      <w:pPr>
        <w:pStyle w:val="Heading3"/>
      </w:pPr>
      <w:r>
        <w:t xml:space="preserve">Correction de l'exercice 2,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w:r>
        <w:t xml:space="preserve">a) Il y a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chemins :</w:t>
      </w:r>
      <w:r>
        <w:t xml:space="preserve"> </w:t>
      </w:r>
      <m:oMath>
        <m:r>
          <m:t>S</m:t>
        </m:r>
        <m:r>
          <m:t>S</m:t>
        </m:r>
        <m:r>
          <m:t>E</m:t>
        </m:r>
        <m:r>
          <m:t>E</m:t>
        </m:r>
      </m:oMath>
      <w:r>
        <w:t xml:space="preserve">,</w:t>
      </w:r>
      <w:r>
        <w:t xml:space="preserve"> </w:t>
      </w:r>
      <m:oMath>
        <m:r>
          <m:t>S</m:t>
        </m:r>
        <m:r>
          <m:t>E</m:t>
        </m:r>
        <m:r>
          <m:t>S</m:t>
        </m:r>
        <m:r>
          <m:t>E</m:t>
        </m:r>
      </m:oMath>
      <w:r>
        <w:t xml:space="preserve">,</w:t>
      </w:r>
      <w:r>
        <w:t xml:space="preserve"> </w:t>
      </w:r>
      <m:oMath>
        <m:r>
          <m:t>S</m:t>
        </m:r>
        <m:r>
          <m:t>E</m:t>
        </m:r>
        <m:r>
          <m:t>E</m:t>
        </m:r>
        <m:r>
          <m:t>S</m:t>
        </m:r>
      </m:oMath>
      <w:r>
        <w:t xml:space="preserve">,</w:t>
      </w:r>
      <w:r>
        <w:t xml:space="preserve"> </w:t>
      </w:r>
      <m:oMath>
        <m:r>
          <m:t>E</m:t>
        </m:r>
        <m:r>
          <m:t>S</m:t>
        </m:r>
        <m:r>
          <m:t>S</m:t>
        </m:r>
        <m:r>
          <m:t>E</m:t>
        </m:r>
      </m:oMath>
      <w:r>
        <w:t xml:space="preserve">,</w:t>
      </w:r>
      <w:r>
        <w:t xml:space="preserve"> </w:t>
      </w:r>
      <m:oMath>
        <m:r>
          <m:t>E</m:t>
        </m:r>
        <m:r>
          <m:t>S</m:t>
        </m:r>
        <m:r>
          <m:t>E</m:t>
        </m:r>
        <m:r>
          <m:t>S</m:t>
        </m:r>
      </m:oMath>
      <w:r>
        <w:t xml:space="preserve">,</w:t>
      </w:r>
      <w:r>
        <w:t xml:space="preserve"> </w:t>
      </w:r>
      <m:oMath>
        <m:r>
          <m:t>E</m:t>
        </m:r>
        <m:r>
          <m:t>E</m:t>
        </m:r>
        <m:r>
          <m:t>S</m:t>
        </m:r>
        <m:r>
          <m:t>S</m:t>
        </m:r>
      </m:oMath>
      <w:r>
        <w:t xml:space="preserve">.</w:t>
      </w:r>
    </w:p>
    <w:p>
      <w:pPr>
        <w:pStyle w:val="BodyText"/>
      </w:pPr>
      <w:r>
        <w:t xml:space="preserve">b) Chacun de ces chemins a pour probabilité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4</m:t>
                    </m:r>
                  </m:den>
                </m:f>
              </m:e>
            </m:d>
          </m:e>
          <m:sup>
            <m:r>
              <m:t>2</m:t>
            </m:r>
          </m:sup>
        </m:sSup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3</m:t>
                    </m:r>
                  </m:num>
                  <m:den>
                    <m:r>
                      <m:t>4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9</m:t>
            </m:r>
          </m:num>
          <m:den>
            <m:r>
              <m:t>256</m:t>
            </m:r>
          </m:den>
        </m:f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2</m:t>
            </m:r>
          </m:e>
        </m:d>
        <m:r>
          <m:rPr>
            <m:sty m:val="p"/>
          </m:rPr>
          <m:t>=</m:t>
        </m:r>
        <m:r>
          <m:t>6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9</m:t>
            </m:r>
          </m:num>
          <m:den>
            <m:r>
              <m:t>256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54</m:t>
            </m:r>
          </m:num>
          <m:den>
            <m:r>
              <m:t>256</m:t>
            </m:r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2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27</m:t>
            </m:r>
          </m:num>
          <m:den>
            <m:r>
              <m:t>128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211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les six chemins, sans oubli ni doublon ; 0,5 point pour la probabilité</w:t>
      </w:r>
      <w:r>
        <w:rPr>
          <w:iCs/>
          <w:i/>
        </w:rPr>
        <w:t xml:space="preserve"> </w:t>
      </w:r>
      <m:oMath>
        <m:f>
          <m:fPr>
            <m:type m:val="bar"/>
          </m:fPr>
          <m:num>
            <m:r>
              <m:t>9</m:t>
            </m:r>
          </m:num>
          <m:den>
            <m:r>
              <m:t>256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d'un chemin ; 0,5 point pour le produit par</w:t>
      </w:r>
      <w:r>
        <w:rPr>
          <w:iCs/>
          <w:i/>
        </w:rPr>
        <w:t xml:space="preserve"> </w:t>
      </w:r>
      <m:oMath>
        <m:r>
          <m:t>6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la simplification.</w:t>
      </w:r>
    </w:p>
    <w:bookmarkEnd w:id="30"/>
    <w:bookmarkStart w:id="31" w:name="correction-de-lexercice-2-question-3"/>
    <w:p>
      <w:pPr>
        <w:pStyle w:val="Heading3"/>
      </w:pPr>
      <w:r>
        <w:t xml:space="preserve">Correction de l'exercice 2,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w:r>
        <w:t xml:space="preserve">Le nombre de chemins comportant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succès vaut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,</w:t>
      </w:r>
      <w:r>
        <w:t xml:space="preserve"> </w:t>
      </w:r>
      <m:oMath>
        <m:r>
          <m:t>6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</m:oMath>
      <w:r>
        <w:t xml:space="preserve"> </w:t>
      </w:r>
      <w:r>
        <w:t xml:space="preserve">(pour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 le succès est à l'une des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positions ; pour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: l'échec est à l'une des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positions).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3</m:t>
                    </m:r>
                  </m:num>
                  <m:den>
                    <m:r>
                      <m:t>4</m:t>
                    </m:r>
                  </m:den>
                </m:f>
              </m:e>
            </m:d>
          </m:e>
          <m:sup>
            <m:r>
              <m:t>4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81</m:t>
            </m:r>
          </m:num>
          <m:den>
            <m:r>
              <m:t>256</m:t>
            </m:r>
          </m:den>
        </m:f>
      </m:oMath>
      <w:r>
        <w:t xml:space="preserve"> </w:t>
      </w:r>
      <w:r>
        <w:t xml:space="preserve">;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×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3</m:t>
                    </m:r>
                  </m:num>
                  <m:den>
                    <m:r>
                      <m:t>4</m:t>
                    </m:r>
                  </m:den>
                </m:f>
              </m:e>
            </m:d>
          </m:e>
          <m:sup>
            <m:r>
              <m:t>3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108</m:t>
            </m:r>
          </m:num>
          <m:den>
            <m:r>
              <m:t>256</m:t>
            </m:r>
          </m:den>
        </m:f>
      </m:oMath>
      <w:r>
        <w:t xml:space="preserve"> </w:t>
      </w:r>
      <w:r>
        <w:t xml:space="preserve">;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4</m:t>
                    </m:r>
                  </m:den>
                </m:f>
              </m:e>
            </m:d>
          </m:e>
          <m:sup>
            <m:r>
              <m:t>3</m:t>
            </m:r>
          </m:sup>
        </m:sSup>
        <m:r>
          <m:rPr>
            <m:sty m:val="p"/>
          </m:rPr>
          <m:t>×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12</m:t>
            </m:r>
          </m:num>
          <m:den>
            <m:r>
              <m:t>256</m:t>
            </m:r>
          </m:den>
        </m:f>
      </m:oMath>
      <w:r>
        <w:t xml:space="preserve"> </w:t>
      </w:r>
      <w:r>
        <w:t xml:space="preserve">;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4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4</m:t>
                    </m:r>
                  </m:den>
                </m:f>
              </m:e>
            </m:d>
          </m:e>
          <m:sup>
            <m:r>
              <m:t>4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256</m:t>
            </m:r>
          </m:den>
        </m:f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k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k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81</m:t>
                  </m:r>
                </m:num>
                <m:den>
                  <m:r>
                    <m:t>256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108</m:t>
                  </m:r>
                </m:num>
                <m:den>
                  <m:r>
                    <m:t>256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54</m:t>
                  </m:r>
                </m:num>
                <m:den>
                  <m:r>
                    <m:t>256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12</m:t>
                  </m:r>
                </m:num>
                <m:den>
                  <m:r>
                    <m:t>256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256</m:t>
                  </m:r>
                </m:den>
              </m:f>
            </m:oMath>
          </w:p>
        </w:tc>
      </w:tr>
    </w:tbl>
    <w:p>
      <w:pPr>
        <w:pStyle w:val="BodyText"/>
      </w:pPr>
      <w:r>
        <w:t xml:space="preserve">Vérification :</w:t>
      </w:r>
      <w:r>
        <w:t xml:space="preserve"> </w:t>
      </w:r>
      <m:oMath>
        <m:f>
          <m:fPr>
            <m:type m:val="bar"/>
          </m:fPr>
          <m:num>
            <m:r>
              <m:t>81</m:t>
            </m:r>
            <m:r>
              <m:rPr>
                <m:sty m:val="p"/>
              </m:rPr>
              <m:t>+</m:t>
            </m:r>
            <m:r>
              <m:t>108</m:t>
            </m:r>
            <m:r>
              <m:rPr>
                <m:sty m:val="p"/>
              </m:rPr>
              <m:t>+</m:t>
            </m:r>
            <m:r>
              <m:t>54</m:t>
            </m:r>
            <m:r>
              <m:rPr>
                <m:sty m:val="p"/>
              </m:rPr>
              <m:t>+</m:t>
            </m:r>
            <m:r>
              <m:t>12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256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256</m:t>
            </m:r>
          </m:num>
          <m:den>
            <m:r>
              <m:t>256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les nombres de chemins</w:t>
      </w:r>
      <w:r>
        <w:rPr>
          <w:iCs/>
          <w:i/>
        </w:rPr>
        <w:t xml:space="preserve"> </w:t>
      </w:r>
      <m:oMath>
        <m:r>
          <m:t>1</m:t>
        </m:r>
      </m:oMath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m:oMath>
        <m:r>
          <m:t>4</m:t>
        </m:r>
      </m:oMath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m:oMath>
        <m:r>
          <m:t>6</m:t>
        </m:r>
      </m:oMath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m:oMath>
        <m:r>
          <m:t>4</m:t>
        </m:r>
      </m:oMath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m:oMath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les probabilités des quatre valeurs manquantes ; 0,5 point pour le tableau complet et la vérification de la somme.</w:t>
      </w:r>
    </w:p>
    <w:bookmarkEnd w:id="31"/>
    <w:bookmarkStart w:id="32" w:name="correction-de-lexercice-2-question-4"/>
    <w:p>
      <w:pPr>
        <w:pStyle w:val="Heading3"/>
      </w:pPr>
      <w:r>
        <w:t xml:space="preserve">Correction de l'exercice 2, question 4</w:t>
      </w:r>
    </w:p>
    <w:p>
      <w:pPr>
        <w:pStyle w:val="FirstParagraph"/>
      </w:pPr>
      <w:r>
        <w:t xml:space="preserve">Question 4 (1 point)</w:t>
      </w:r>
    </w:p>
    <w:p>
      <w:pPr>
        <w:pStyle w:val="BodyText"/>
      </w:pPr>
      <w:r>
        <w:t xml:space="preserve">L'événement contraire de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}</m:t>
        </m:r>
      </m:oMath>
      <w:r>
        <w:t xml:space="preserve"> </w:t>
      </w:r>
      <w:r>
        <w:t xml:space="preserve">(aucune bonne réponse).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81</m:t>
            </m:r>
          </m:num>
          <m:den>
            <m:r>
              <m:t>256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175</m:t>
            </m:r>
          </m:num>
          <m:den>
            <m:r>
              <m:t>256</m:t>
            </m:r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1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175</m:t>
            </m:r>
          </m:num>
          <m:den>
            <m:r>
              <m:t>256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684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 passage par l'événement contraire ; 0,5 point pour le résultat exact et sa valeur approchée.</w:t>
      </w:r>
    </w:p>
    <w:bookmarkEnd w:id="32"/>
    <w:bookmarkStart w:id="33" w:name="correction-de-lexercice-2-question-5"/>
    <w:p>
      <w:pPr>
        <w:pStyle w:val="Heading3"/>
      </w:pPr>
      <w:r>
        <w:t xml:space="preserve">Correction de l'exercice 2, question 5</w:t>
      </w:r>
    </w:p>
    <w:p>
      <w:pPr>
        <w:pStyle w:val="FirstParagraph"/>
      </w:pPr>
      <w:r>
        <w:t xml:space="preserve">Question 5 (1 point)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108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×</m:t>
            </m:r>
            <m:r>
              <m:t>54</m:t>
            </m:r>
            <m:r>
              <m:rPr>
                <m:sty m:val="p"/>
              </m:rPr>
              <m:t>+</m:t>
            </m:r>
            <m:r>
              <m:t>3</m:t>
            </m:r>
            <m:r>
              <m:rPr>
                <m:sty m:val="p"/>
              </m:rPr>
              <m:t>×</m:t>
            </m:r>
            <m:r>
              <m:t>12</m:t>
            </m:r>
            <m:r>
              <m:rPr>
                <m:sty m:val="p"/>
              </m:rPr>
              <m:t>+</m:t>
            </m:r>
            <m:r>
              <m:t>4</m:t>
            </m:r>
            <m:r>
              <m:rPr>
                <m:sty m:val="p"/>
              </m:rPr>
              <m:t>×</m:t>
            </m:r>
            <m:r>
              <m:t>1</m:t>
            </m:r>
          </m:num>
          <m:den>
            <m:r>
              <m:t>256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256</m:t>
            </m:r>
          </m:num>
          <m:den>
            <m:r>
              <m:t>256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108</m:t>
            </m:r>
            <m:r>
              <m:rPr>
                <m:sty m:val="p"/>
              </m:rPr>
              <m:t>+</m:t>
            </m:r>
            <m:r>
              <m:t>4</m:t>
            </m:r>
            <m:r>
              <m:rPr>
                <m:sty m:val="p"/>
              </m:rPr>
              <m:t>×</m:t>
            </m:r>
            <m:r>
              <m:t>54</m:t>
            </m:r>
            <m:r>
              <m:rPr>
                <m:sty m:val="p"/>
              </m:rPr>
              <m:t>+</m:t>
            </m:r>
            <m:r>
              <m:t>9</m:t>
            </m:r>
            <m:r>
              <m:rPr>
                <m:sty m:val="p"/>
              </m:rPr>
              <m:t>×</m:t>
            </m:r>
            <m:r>
              <m:t>12</m:t>
            </m:r>
            <m:r>
              <m:rPr>
                <m:sty m:val="p"/>
              </m:rPr>
              <m:t>+</m:t>
            </m:r>
            <m:r>
              <m:t>16</m:t>
            </m:r>
            <m:r>
              <m:rPr>
                <m:sty m:val="p"/>
              </m:rPr>
              <m:t>×</m:t>
            </m:r>
            <m:r>
              <m:t>1</m:t>
            </m:r>
          </m:num>
          <m:den>
            <m:r>
              <m:t>256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448</m:t>
            </m:r>
          </m:num>
          <m:den>
            <m:r>
              <m:t>256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puis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4</m:t>
            </m:r>
          </m:den>
        </m:f>
        <m:r>
          <m:rPr>
            <m:sty m:val="p"/>
          </m:rPr>
          <m:t>−</m:t>
        </m:r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(König-Huygens).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: en répondant au hasard, le candidat obtient en moyenne une bonne réponse sur les quatre questions.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et l'interprétation de</w:t>
      </w:r>
      <w:r>
        <w:rPr>
          <w:iCs/>
          <w:i/>
        </w:rP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rPr>
          <w:iCs/>
          <w:i/>
        </w:rPr>
        <w:t xml:space="preserve">.</w:t>
      </w:r>
    </w:p>
    <w:bookmarkEnd w:id="33"/>
    <w:bookmarkStart w:id="34" w:name="correction-de-lexercice-2-question-6"/>
    <w:p>
      <w:pPr>
        <w:pStyle w:val="Heading3"/>
      </w:pPr>
      <w:r>
        <w:t xml:space="preserve">Correction de l'exercice 2, question 6</w:t>
      </w:r>
    </w:p>
    <w:p>
      <w:pPr>
        <w:pStyle w:val="FirstParagraph"/>
      </w:pPr>
      <w:r>
        <w:t xml:space="preserve">Question 6 (1 point)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3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4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12</m:t>
            </m:r>
          </m:num>
          <m:den>
            <m:r>
              <m:t>256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256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13</m:t>
            </m:r>
          </m:num>
          <m:den>
            <m:r>
              <m:t>256</m:t>
            </m:r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3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13</m:t>
            </m:r>
          </m:num>
          <m:den>
            <m:r>
              <m:t>256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051</m:t>
        </m:r>
      </m:oMath>
      <w:r>
        <w:t xml:space="preserve"> </w:t>
      </w:r>
      <w:r>
        <w:t xml:space="preserve">: en répondant au hasard, le candidat n'est admis que dans environ</w:t>
      </w:r>
      <w:r>
        <w:t xml:space="preserve"> </w:t>
      </w:r>
      <m:oMath>
        <m:r>
          <m:t>5</m:t>
        </m:r>
        <m:r>
          <m:t> </m:t>
        </m:r>
        <m:r>
          <m:rPr>
            <m:sty m:val="p"/>
          </m:rPr>
          <m:t>%</m:t>
        </m:r>
      </m:oMath>
      <w:r>
        <w:t xml:space="preserve"> </w:t>
      </w:r>
      <w:r>
        <w:t xml:space="preserve">des cas.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3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13</m:t>
            </m:r>
          </m:num>
          <m:den>
            <m:r>
              <m:t>256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valeur approchée et le commentaire.</w:t>
      </w:r>
    </w:p>
    <w:bookmarkEnd w:id="34"/>
    <w:bookmarkStart w:id="35" w:name="correction-de-lexercice-3-question-1"/>
    <w:p>
      <w:pPr>
        <w:pStyle w:val="Heading3"/>
      </w:pPr>
      <w:r>
        <w:t xml:space="preserve">Correction de l'exercice 3, question 1</w:t>
      </w:r>
    </w:p>
    <w:p>
      <w:pPr>
        <w:pStyle w:val="FirstParagraph"/>
      </w:pPr>
      <w:r>
        <w:t xml:space="preserve">Question 1 (2 points)</w:t>
      </w:r>
    </w:p>
    <w:p>
      <w:pPr>
        <w:pStyle w:val="BodyText"/>
      </w:pPr>
      <w:r>
        <w:t xml:space="preserve">La loi de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est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=</m:t>
        </m:r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q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×</m:t>
        </m:r>
        <m:r>
          <m:t>q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×</m:t>
        </m:r>
        <m:r>
          <m:t>p</m:t>
        </m:r>
        <m:r>
          <m:rPr>
            <m:sty m:val="p"/>
          </m:rPr>
          <m:t>=</m:t>
        </m:r>
        <m:r>
          <m:t>p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sSup>
          <m:e>
            <m:r>
              <m:t>0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q</m:t>
        </m:r>
        <m:r>
          <m:rPr>
            <m:sty m:val="p"/>
          </m:rPr>
          <m:t>+</m:t>
        </m:r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p</m:t>
        </m:r>
        <m:r>
          <m:rPr>
            <m:sty m:val="p"/>
          </m:rPr>
          <m:t>=</m:t>
        </m:r>
        <m:r>
          <m:t>p</m:t>
        </m:r>
      </m:oMath>
      <w:r>
        <w:t xml:space="preserve">, donc d'après la formule de König-Huygens :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rPr>
            <m:sty m:val="p"/>
          </m:rPr>
          <m:t>(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p</m:t>
        </m:r>
        <m:r>
          <m:rPr>
            <m:sty m:val="p"/>
          </m:rPr>
          <m:t>−</m:t>
        </m:r>
        <m:sSup>
          <m:e>
            <m:r>
              <m:t>p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r>
          <m:t> </m:t>
        </m:r>
        <m:r>
          <m:t>q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loi de</w:t>
      </w:r>
      <w:r>
        <w:rPr>
          <w:iCs/>
          <w:i/>
        </w:rPr>
        <w:t xml:space="preserve"> </w:t>
      </w:r>
      <m:oMath>
        <m:r>
          <m:t>B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p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p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r>
          <m:rPr>
            <m:sty m:val="p"/>
          </m:rPr>
          <m:t>−</m:t>
        </m:r>
        <m:sSup>
          <m:e>
            <m:r>
              <m:t>p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p</m:t>
        </m:r>
        <m:r>
          <m:t>q</m:t>
        </m:r>
      </m:oMath>
      <w:r>
        <w:rPr>
          <w:iCs/>
          <w:i/>
        </w:rPr>
        <w:t xml:space="preserve">.</w:t>
      </w:r>
    </w:p>
    <w:bookmarkEnd w:id="35"/>
    <w:bookmarkStart w:id="36" w:name="correction-de-lexercice-3-question-2"/>
    <w:p>
      <w:pPr>
        <w:pStyle w:val="Heading3"/>
      </w:pPr>
      <w:r>
        <w:t xml:space="preserve">Correction de l'exercice 3, question 2</w:t>
      </w:r>
    </w:p>
    <w:p>
      <w:pPr>
        <w:pStyle w:val="FirstParagraph"/>
      </w:pPr>
      <w:r>
        <w:t xml:space="preserve">Question 2 (1 point)</w:t>
      </w:r>
    </w:p>
    <w:p>
      <w:pPr>
        <w:pStyle w:val="BodyText"/>
      </w:pPr>
      <w:r>
        <w:t xml:space="preserve">Chaque lancer a deux issues (réussi ou raté), les lancers sont indépendants et la probabilité de réussite est la même,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 </w:t>
      </w:r>
      <w:r>
        <w:t xml:space="preserve">: on répète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fois de façon indépendante une épreuve de Bernoulli de paramètre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. On la représente par un arbre à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niveaux.</w:t>
      </w:r>
    </w:p>
    <w:p>
      <w:pPr>
        <w:pStyle w:val="BodyText"/>
      </w:pPr>
      <w:r>
        <w:t xml:space="preserve">L'événement contraire de</w:t>
      </w:r>
      <w:r>
        <w:t xml:space="preserve"> </w:t>
      </w:r>
      <m:oMath>
        <m:r>
          <m:rPr>
            <m:sty m:val="p"/>
          </m:rPr>
          <m:t>{</m:t>
        </m:r>
        <m:r>
          <m:t>Y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rPr>
            <m:sty m:val="p"/>
          </m:rPr>
          <m:t>{</m:t>
        </m:r>
        <m:r>
          <m:t>Y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}</m:t>
        </m:r>
      </m:oMath>
      <w:r>
        <w:t xml:space="preserve"> </w:t>
      </w:r>
      <w:r>
        <w:t xml:space="preserve">: aucun lancer n'est réussi, soit un seul chemin de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4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064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≥</m:t>
            </m:r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4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064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936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répétition d'épreuves de Bernoulli justifiée ; 0,5 point pour l'événement contraire,</w:t>
      </w:r>
      <w:r>
        <w:rPr>
          <w:iCs/>
          <w:i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064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≥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936</m:t>
        </m:r>
      </m:oMath>
      <w:r>
        <w:rPr>
          <w:iCs/>
          <w:i/>
        </w:rPr>
        <w:t xml:space="preserve">.</w:t>
      </w:r>
    </w:p>
    <w:bookmarkEnd w:id="36"/>
    <w:bookmarkStart w:id="37" w:name="correction-de-lexercice-3-question-3"/>
    <w:p>
      <w:pPr>
        <w:pStyle w:val="Heading3"/>
      </w:pPr>
      <w:r>
        <w:t xml:space="preserve">Correction de l'exercice 3,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w:r>
        <w:t xml:space="preserve">a) Comme à la question précédente, l'événement contraire est « aucun lancer réussi » : un seul chemin, de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4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; la probabilité cherchée vaut donc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4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b) Le script teste la condition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4</m:t>
            </m:r>
          </m:e>
          <m:sup>
            <m:r>
              <m:t>n</m:t>
            </m:r>
          </m:sup>
        </m:sSup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 </w:t>
      </w:r>
      <w:r>
        <w:t xml:space="preserve">et augmente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tant qu'elle est vraie 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n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,</m:t>
              </m:r>
              <m:sSup>
                <m:e>
                  <m:r>
                    <m:t>4</m:t>
                  </m:r>
                </m:e>
                <m:sup>
                  <m:r>
                    <m:t>n</m:t>
                  </m:r>
                </m:sup>
              </m:sSup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6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84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936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,</m:t>
              </m:r>
              <m:sSup>
                <m:e>
                  <m:r>
                    <m:t>4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&lt;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9</m:t>
              </m:r>
            </m:oMath>
            <w:r>
              <w:t xml:space="preserve"> </w:t>
            </w:r>
            <w:r>
              <w:t xml:space="preserve">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</w:t>
            </w:r>
          </w:p>
        </w:tc>
      </w:tr>
    </w:tbl>
    <w:p>
      <w:pPr>
        <w:pStyle w:val="BodyText"/>
      </w:pPr>
      <w:r>
        <w:t xml:space="preserve">Le script s'arrête dès que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4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, donc il affiche</w:t>
      </w:r>
      <w:r>
        <w:t xml:space="preserve"> </w:t>
      </w:r>
      <w:r>
        <w:rPr>
          <w:bCs/>
          <w:b/>
        </w:rPr>
        <w:t xml:space="preserve">3</w:t>
      </w:r>
      <w:r>
        <w:t xml:space="preserve">. Il faut au moins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lancers francs pour que la probabilité de réussir au moins un lancer atteigne ou dépasse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formule</w:t>
      </w:r>
      <w:r>
        <w:rPr>
          <w:iCs/>
          <w:i/>
        </w:rP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4</m:t>
            </m:r>
          </m:e>
          <m:sup>
            <m:r>
              <m:t>n</m:t>
            </m:r>
          </m:sup>
        </m:sSup>
      </m:oMath>
      <w:r>
        <w:rPr>
          <w:iCs/>
          <w:i/>
        </w:rPr>
        <w:t xml:space="preserve"> </w:t>
      </w:r>
      <w:r>
        <w:rPr>
          <w:iCs/>
          <w:i/>
        </w:rPr>
        <w:t xml:space="preserve">justifiée ; 0,5 point pour les valeurs successives de</w:t>
      </w:r>
      <w:r>
        <w:rPr>
          <w:iCs/>
          <w:i/>
        </w:rP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4</m:t>
            </m:r>
          </m:e>
          <m:sup>
            <m:r>
              <m:t>n</m:t>
            </m:r>
          </m:sup>
        </m:sSup>
      </m:oMath>
      <w:r>
        <w:rPr>
          <w:iCs/>
          <w:i/>
        </w:rPr>
        <w:t xml:space="preserve"> </w:t>
      </w:r>
      <w:r>
        <w:rPr>
          <w:iCs/>
          <w:i/>
        </w:rPr>
        <w:t xml:space="preserve">(ou leur comparaison à</w:t>
      </w:r>
      <w:r>
        <w:rPr>
          <w:iCs/>
          <w:i/>
        </w:rPr>
        <w:t xml:space="preserve"> </w:t>
      </w:r>
      <m:oMath>
        <m:r>
          <m:t>0</m:t>
        </m:r>
        <m:r>
          <m:rPr>
            <m:sty m:val="p"/>
          </m:rPr>
          <m:t>,</m:t>
        </m:r>
        <m:r>
          <m:t>9</m:t>
        </m:r>
      </m:oMath>
      <w:r>
        <w:rPr>
          <w:iCs/>
          <w:i/>
        </w:rPr>
        <w:t xml:space="preserve">) ; 0,5 point pour la valeur affichée</w:t>
      </w:r>
      <w:r>
        <w:rPr>
          <w:iCs/>
          <w:i/>
        </w:rPr>
        <w:t xml:space="preserve"> </w:t>
      </w:r>
      <m:oMath>
        <m:r>
          <m:t>3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son interprétation.</w:t>
      </w:r>
    </w:p>
    <w:bookmarkEnd w:id="37"/>
    <w:bookmarkStart w:id="38" w:name="correction-de-lexercice-3-question-4"/>
    <w:p>
      <w:pPr>
        <w:pStyle w:val="Heading3"/>
      </w:pPr>
      <w:r>
        <w:t xml:space="preserve">Correction de l'exercice 3, question 4</w:t>
      </w:r>
    </w:p>
    <w:p>
      <w:pPr>
        <w:pStyle w:val="FirstParagraph"/>
      </w:pPr>
      <w:r>
        <w:t xml:space="preserve">Question 4 (1,5 points)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, le nombre de chemins à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succès est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4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064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4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288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2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6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432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6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216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k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k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064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288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432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216</m:t>
              </m:r>
            </m:oMath>
          </w:p>
        </w:tc>
      </w:tr>
    </w:tbl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288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432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216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288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864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648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8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288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432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216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288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728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944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96</m:t>
        </m:r>
      </m:oMath>
      <w:r>
        <w:t xml:space="preserve"> </w:t>
      </w:r>
      <w:r>
        <w:t xml:space="preserve">puis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96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72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8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0</m:t>
            </m:r>
            <m:r>
              <m:rPr>
                <m:sty m:val="p"/>
              </m:rPr>
              <m:t>,</m:t>
            </m:r>
            <m:r>
              <m:t>72</m:t>
            </m:r>
          </m:e>
        </m:ra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85</m:t>
        </m:r>
      </m:oMath>
      <w:r>
        <w:t xml:space="preserve">. En moyenne, le basketteur réussit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8</m:t>
        </m:r>
      </m:oMath>
      <w:r>
        <w:t xml:space="preserve"> </w:t>
      </w:r>
      <w:r>
        <w:t xml:space="preserve">lancer franc sur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loi de</w:t>
      </w:r>
      <w:r>
        <w:rPr>
          <w:iCs/>
          <w:i/>
        </w:rPr>
        <w:t xml:space="preserve"> </w:t>
      </w:r>
      <m:oMath>
        <m:r>
          <m:t>Y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(tableau, somme égale à</w:t>
      </w:r>
      <w:r>
        <w:rPr>
          <w:iCs/>
          <w:i/>
        </w:rPr>
        <w:t xml:space="preserve"> </w:t>
      </w:r>
      <m:oMath>
        <m:r>
          <m:t>1</m:t>
        </m:r>
      </m:oMath>
      <w:r>
        <w:rPr>
          <w:iCs/>
          <w:i/>
        </w:rPr>
        <w:t xml:space="preserve">) ; 0,5 point pour</w:t>
      </w:r>
      <w:r>
        <w:rPr>
          <w:iCs/>
          <w:i/>
        </w:rP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8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72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85</m:t>
        </m:r>
      </m:oMath>
      <w:r>
        <w:rPr>
          <w:iCs/>
          <w:i/>
        </w:rPr>
        <w:t xml:space="preserve">.</w:t>
      </w:r>
    </w:p>
    <w:bookmarkEnd w:id="38"/>
    <w:bookmarkStart w:id="39" w:name="récapitulatif-du-barème"/>
    <w:p>
      <w:pPr>
        <w:pStyle w:val="Heading3"/>
      </w:pPr>
      <w:r>
        <w:t xml:space="preserve">Récapitulatif du barème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Exercice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Points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</w:tbl>
    <w:bookmarkEnd w:id="39"/>
    <w:bookmarkEnd w:id="40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Contrôle : chapitre 10, Variables aléatoires</dc:title>
  <dc:creator>Antoine Boutin, plusquunprof.com</dc:creator>
  <dc:language>fr</dc:language>
  <cp:keywords/>
  <dcterms:created xsi:type="dcterms:W3CDTF">2026-10-09T11:20:01Z</dcterms:created>
  <dcterms:modified xsi:type="dcterms:W3CDTF">2026-10-09T11:20:01Z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